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1F2C2" w14:textId="01060F3F" w:rsidR="001009D9" w:rsidRDefault="00165B1C" w:rsidP="00FC5F9B">
      <w:pPr>
        <w:spacing w:after="0" w:line="262" w:lineRule="auto"/>
        <w:ind w:left="28" w:right="187"/>
        <w:jc w:val="center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hAnsi="Times New Roman" w:cs="Times New Roman"/>
          <w:sz w:val="28"/>
          <w:szCs w:val="28"/>
        </w:rPr>
        <w:t>COMMISSIONE ESAMINATRICE</w:t>
      </w:r>
    </w:p>
    <w:p w14:paraId="3C6FF7B7" w14:textId="77777777" w:rsidR="001009D9" w:rsidRDefault="001009D9" w:rsidP="001009D9">
      <w:pPr>
        <w:spacing w:after="0" w:line="262" w:lineRule="auto"/>
        <w:ind w:left="28" w:right="187"/>
        <w:jc w:val="both"/>
        <w:rPr>
          <w:rFonts w:ascii="Times New Roman" w:hAnsi="Times New Roman" w:cs="Times New Roman"/>
          <w:sz w:val="28"/>
          <w:szCs w:val="28"/>
        </w:rPr>
      </w:pPr>
    </w:p>
    <w:p w14:paraId="1242828F" w14:textId="080ED78D" w:rsidR="00844204" w:rsidRPr="001009D9" w:rsidRDefault="001009D9" w:rsidP="001009D9">
      <w:pPr>
        <w:spacing w:after="0" w:line="262" w:lineRule="auto"/>
        <w:ind w:left="28" w:right="1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="00165B1C" w:rsidRPr="001009D9">
        <w:rPr>
          <w:rFonts w:ascii="Times New Roman" w:hAnsi="Times New Roman" w:cs="Times New Roman"/>
          <w:sz w:val="28"/>
          <w:szCs w:val="28"/>
        </w:rPr>
        <w:t>oncorso pubblico per la copertura mediante selezione per titoli ed esami (Bando del 9 agosto 2022 prot. n. 2195/2022) di n. 1 posto a tempo pieno ed indeterminato avente profilo di operatore amministrativo — area Funzionari CCNL del Comparto Funzioni Centrali (enti pubblici non economici) — addetto ad attività amministrativa del Consiglio dell'Ordine degli Avvocati di Modena.</w:t>
      </w:r>
    </w:p>
    <w:p w14:paraId="1C976DC9" w14:textId="77777777" w:rsidR="00844204" w:rsidRPr="001009D9" w:rsidRDefault="00165B1C">
      <w:pPr>
        <w:pStyle w:val="Titolo1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hAnsi="Times New Roman" w:cs="Times New Roman"/>
          <w:sz w:val="28"/>
          <w:szCs w:val="28"/>
        </w:rPr>
        <w:t>VERBALE n. 13</w:t>
      </w:r>
    </w:p>
    <w:p w14:paraId="785B7695" w14:textId="77777777" w:rsidR="00844204" w:rsidRPr="001009D9" w:rsidRDefault="00165B1C">
      <w:pPr>
        <w:spacing w:after="15" w:line="331" w:lineRule="auto"/>
        <w:ind w:left="43" w:right="191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hAnsi="Times New Roman" w:cs="Times New Roman"/>
          <w:sz w:val="28"/>
          <w:szCs w:val="28"/>
        </w:rPr>
        <w:t>L'anno 2023, il giorno 16 del mese di gennaio, alle ore 15.00, presso la biblioteca del Tribunale di Modena, si riuniscono i componenti della Commissione esaminatrice del concorso in oggetto, nominata con Delibere del Consiglio dell'Ordine degli Avvocati di</w:t>
      </w:r>
    </w:p>
    <w:p w14:paraId="67E125AB" w14:textId="77777777" w:rsidR="00844204" w:rsidRPr="001009D9" w:rsidRDefault="00165B1C">
      <w:pPr>
        <w:spacing w:after="126" w:line="265" w:lineRule="auto"/>
        <w:ind w:left="28" w:firstLine="4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hAnsi="Times New Roman" w:cs="Times New Roman"/>
          <w:sz w:val="28"/>
          <w:szCs w:val="28"/>
        </w:rPr>
        <w:t>Modena del 25 ottobre 2022 e del 8 novembre 2022, e precisamente:</w:t>
      </w:r>
    </w:p>
    <w:p w14:paraId="436EEE8F" w14:textId="77777777" w:rsidR="00844204" w:rsidRPr="001009D9" w:rsidRDefault="00165B1C">
      <w:pPr>
        <w:spacing w:after="30" w:line="440" w:lineRule="auto"/>
        <w:ind w:left="34" w:right="5487" w:firstLine="10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 wp14:anchorId="630AFA52" wp14:editId="37320F08">
            <wp:simplePos x="0" y="0"/>
            <wp:positionH relativeFrom="page">
              <wp:posOffset>6215290</wp:posOffset>
            </wp:positionH>
            <wp:positionV relativeFrom="page">
              <wp:posOffset>249960</wp:posOffset>
            </wp:positionV>
            <wp:extent cx="585255" cy="320070"/>
            <wp:effectExtent l="0" t="0" r="0" b="0"/>
            <wp:wrapTopAndBottom/>
            <wp:docPr id="1964" name="Picture 1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" name="Picture 196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255" cy="32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09D9">
        <w:rPr>
          <w:rFonts w:ascii="Times New Roman" w:hAnsi="Times New Roman" w:cs="Times New Roman"/>
          <w:sz w:val="28"/>
          <w:szCs w:val="28"/>
        </w:rPr>
        <w:t>avv. Uber Trevisi — Presidente dott.ssa Luigina Signoretti — componente dott. Claudio Trenti — componente avv. Pedro Verzani — componente avv. Stefano Zironi — componente.</w:t>
      </w:r>
    </w:p>
    <w:p w14:paraId="11C2AAD6" w14:textId="77777777" w:rsidR="00844204" w:rsidRPr="001009D9" w:rsidRDefault="00165B1C">
      <w:pPr>
        <w:spacing w:after="201" w:line="265" w:lineRule="auto"/>
        <w:ind w:left="48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hAnsi="Times New Roman" w:cs="Times New Roman"/>
          <w:sz w:val="28"/>
          <w:szCs w:val="28"/>
        </w:rPr>
        <w:t>Il Presidente dà atto della regolare costituzione e dichiara aperta la seduta.</w:t>
      </w:r>
    </w:p>
    <w:p w14:paraId="742080C5" w14:textId="77777777" w:rsidR="00844204" w:rsidRPr="001009D9" w:rsidRDefault="00165B1C">
      <w:pPr>
        <w:spacing w:after="0" w:line="262" w:lineRule="auto"/>
        <w:ind w:left="38" w:right="187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hAnsi="Times New Roman" w:cs="Times New Roman"/>
          <w:sz w:val="28"/>
          <w:szCs w:val="28"/>
        </w:rPr>
        <w:t>La Commissione, relativamente al concorso per n. 1 posto a tempo pieno ed indeterminato avente profilo di operatore amministrativo — area Funzionari CCNL del Comparto Funzioni Centrali (Enti Pubblici Non Economici) — addetto ad attività amministrativa del Consiglio dell'Ordine degli Avvocati di Modena, prende atto dell'elenco dei candidati che hanno superato le due prove scritte e sono ammessi a sostenere la prova orale:</w:t>
      </w:r>
    </w:p>
    <w:tbl>
      <w:tblPr>
        <w:tblStyle w:val="TableGrid"/>
        <w:tblW w:w="3829" w:type="dxa"/>
        <w:tblInd w:w="2938" w:type="dxa"/>
        <w:tblCellMar>
          <w:top w:w="19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989"/>
        <w:gridCol w:w="2840"/>
      </w:tblGrid>
      <w:tr w:rsidR="00844204" w:rsidRPr="001009D9" w14:paraId="7BF8AE41" w14:textId="77777777">
        <w:trPr>
          <w:trHeight w:val="283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90C24" w14:textId="77777777" w:rsidR="00844204" w:rsidRPr="001009D9" w:rsidRDefault="008442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37D3E" w14:textId="77777777" w:rsidR="00844204" w:rsidRPr="001009D9" w:rsidRDefault="00165B1C">
            <w:pPr>
              <w:ind w:lef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Cognome nome candidato</w:t>
            </w:r>
          </w:p>
        </w:tc>
      </w:tr>
      <w:tr w:rsidR="00844204" w:rsidRPr="001009D9" w14:paraId="548CE315" w14:textId="77777777">
        <w:trPr>
          <w:trHeight w:val="278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1E1D6" w14:textId="77777777" w:rsidR="00844204" w:rsidRPr="001009D9" w:rsidRDefault="00165B1C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189B7" w14:textId="77777777" w:rsidR="00844204" w:rsidRPr="001009D9" w:rsidRDefault="00165B1C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BREX LUCA</w:t>
            </w:r>
          </w:p>
        </w:tc>
      </w:tr>
      <w:tr w:rsidR="00844204" w:rsidRPr="001009D9" w14:paraId="6F484750" w14:textId="77777777">
        <w:trPr>
          <w:trHeight w:val="275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F07FE9" w14:textId="77777777" w:rsidR="00844204" w:rsidRPr="001009D9" w:rsidRDefault="00165B1C">
            <w:pPr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67DAF9" w14:textId="77777777" w:rsidR="00844204" w:rsidRPr="001009D9" w:rsidRDefault="0016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GAMBINO CHIARA</w:t>
            </w:r>
          </w:p>
        </w:tc>
      </w:tr>
      <w:tr w:rsidR="00844204" w:rsidRPr="001009D9" w14:paraId="11E4700E" w14:textId="77777777">
        <w:trPr>
          <w:trHeight w:val="277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E4C57E" w14:textId="77777777" w:rsidR="00844204" w:rsidRPr="001009D9" w:rsidRDefault="00165B1C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94F4F" w14:textId="77777777" w:rsidR="00844204" w:rsidRPr="001009D9" w:rsidRDefault="0016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OLIVIERI DAIANA</w:t>
            </w:r>
          </w:p>
        </w:tc>
      </w:tr>
    </w:tbl>
    <w:p w14:paraId="03AB8136" w14:textId="77777777" w:rsidR="00844204" w:rsidRPr="001009D9" w:rsidRDefault="00165B1C">
      <w:pPr>
        <w:spacing w:after="0" w:line="409" w:lineRule="auto"/>
        <w:ind w:left="43" w:right="191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hAnsi="Times New Roman" w:cs="Times New Roman"/>
          <w:sz w:val="28"/>
          <w:szCs w:val="28"/>
        </w:rPr>
        <w:t>La Commissione procede all'identificazione dei candidati. Al termine dell'identificazione, i candidati sono invitati a prendere posto. Risultano presenti tutti e 3 i candidati ammessi, di cui all'allegato elenco delle firme, come di seguito riportato:</w:t>
      </w:r>
    </w:p>
    <w:tbl>
      <w:tblPr>
        <w:tblStyle w:val="TableGrid"/>
        <w:tblW w:w="3829" w:type="dxa"/>
        <w:tblInd w:w="2938" w:type="dxa"/>
        <w:tblCellMar>
          <w:top w:w="19" w:type="dxa"/>
          <w:left w:w="19" w:type="dxa"/>
          <w:right w:w="115" w:type="dxa"/>
        </w:tblCellMar>
        <w:tblLook w:val="04A0" w:firstRow="1" w:lastRow="0" w:firstColumn="1" w:lastColumn="0" w:noHBand="0" w:noVBand="1"/>
      </w:tblPr>
      <w:tblGrid>
        <w:gridCol w:w="989"/>
        <w:gridCol w:w="2840"/>
      </w:tblGrid>
      <w:tr w:rsidR="001009D9" w:rsidRPr="001009D9" w14:paraId="0EB7AE14" w14:textId="77777777" w:rsidTr="007A0D41">
        <w:trPr>
          <w:trHeight w:val="283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31BB0D" w14:textId="77777777" w:rsidR="001009D9" w:rsidRPr="001009D9" w:rsidRDefault="001009D9" w:rsidP="007A0D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1AD07" w14:textId="77777777" w:rsidR="001009D9" w:rsidRPr="001009D9" w:rsidRDefault="001009D9" w:rsidP="007A0D41">
            <w:pPr>
              <w:ind w:lef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Cognome nome candidato</w:t>
            </w:r>
          </w:p>
        </w:tc>
      </w:tr>
      <w:tr w:rsidR="001009D9" w:rsidRPr="001009D9" w14:paraId="093229AE" w14:textId="77777777" w:rsidTr="007A0D41">
        <w:trPr>
          <w:trHeight w:val="278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9DE226" w14:textId="77777777" w:rsidR="001009D9" w:rsidRPr="001009D9" w:rsidRDefault="001009D9" w:rsidP="007A0D41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99E14" w14:textId="77777777" w:rsidR="001009D9" w:rsidRPr="001009D9" w:rsidRDefault="001009D9" w:rsidP="007A0D41">
            <w:pPr>
              <w:ind w:left="5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BREX LUCA</w:t>
            </w:r>
          </w:p>
        </w:tc>
      </w:tr>
      <w:tr w:rsidR="001009D9" w:rsidRPr="001009D9" w14:paraId="5D74F523" w14:textId="77777777" w:rsidTr="007A0D41">
        <w:trPr>
          <w:trHeight w:val="275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5A577" w14:textId="77777777" w:rsidR="001009D9" w:rsidRPr="001009D9" w:rsidRDefault="001009D9" w:rsidP="007A0D41">
            <w:pPr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9BB59" w14:textId="77777777" w:rsidR="001009D9" w:rsidRPr="001009D9" w:rsidRDefault="001009D9" w:rsidP="007A0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GAMBINO CHIARA</w:t>
            </w:r>
          </w:p>
        </w:tc>
      </w:tr>
      <w:tr w:rsidR="001009D9" w:rsidRPr="001009D9" w14:paraId="30D975B5" w14:textId="77777777" w:rsidTr="007A0D41">
        <w:trPr>
          <w:trHeight w:val="277"/>
        </w:trPr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D1535" w14:textId="77777777" w:rsidR="001009D9" w:rsidRPr="001009D9" w:rsidRDefault="001009D9" w:rsidP="007A0D41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375C3" w14:textId="77777777" w:rsidR="001009D9" w:rsidRPr="001009D9" w:rsidRDefault="001009D9" w:rsidP="007A0D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OLIVIERI DAIANA</w:t>
            </w:r>
          </w:p>
        </w:tc>
      </w:tr>
    </w:tbl>
    <w:p w14:paraId="04402756" w14:textId="77777777" w:rsidR="001009D9" w:rsidRPr="001009D9" w:rsidRDefault="001009D9">
      <w:pPr>
        <w:spacing w:after="0" w:line="409" w:lineRule="auto"/>
        <w:ind w:left="43" w:right="191"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6588A9F7" w14:textId="197D823A" w:rsidR="00844204" w:rsidRPr="001009D9" w:rsidRDefault="00844204">
      <w:pPr>
        <w:spacing w:after="0"/>
        <w:ind w:left="2923"/>
        <w:rPr>
          <w:rFonts w:ascii="Times New Roman" w:hAnsi="Times New Roman" w:cs="Times New Roman"/>
          <w:sz w:val="28"/>
          <w:szCs w:val="28"/>
        </w:rPr>
      </w:pPr>
    </w:p>
    <w:p w14:paraId="46ED4F28" w14:textId="77777777" w:rsidR="00844204" w:rsidRPr="001009D9" w:rsidRDefault="00165B1C">
      <w:pPr>
        <w:spacing w:after="4" w:line="421" w:lineRule="auto"/>
        <w:ind w:left="5" w:right="211" w:hanging="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Il Presidente della Commissione preliminarmente richiama le regole per lo svolgimento della prova. In particolare:</w:t>
      </w:r>
    </w:p>
    <w:p w14:paraId="190296FD" w14:textId="77777777" w:rsidR="00844204" w:rsidRPr="001009D9" w:rsidRDefault="00165B1C">
      <w:pPr>
        <w:numPr>
          <w:ilvl w:val="0"/>
          <w:numId w:val="1"/>
        </w:numPr>
        <w:spacing w:after="189"/>
        <w:ind w:left="744" w:right="211" w:hanging="36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i colloqui si svolgeranno seguendo l'ordine alfabetico dei candidati ammessi;</w:t>
      </w:r>
    </w:p>
    <w:p w14:paraId="13671924" w14:textId="77777777" w:rsidR="00844204" w:rsidRPr="001009D9" w:rsidRDefault="00165B1C">
      <w:pPr>
        <w:numPr>
          <w:ilvl w:val="0"/>
          <w:numId w:val="1"/>
        </w:numPr>
        <w:spacing w:after="0" w:line="400" w:lineRule="auto"/>
        <w:ind w:left="744" w:right="211" w:hanging="36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la prova orale verte sulle materie indicate nel bando e si considera superata con il punteggio minimo di 21/30;</w:t>
      </w:r>
    </w:p>
    <w:p w14:paraId="753C3A83" w14:textId="77777777" w:rsidR="00844204" w:rsidRPr="001009D9" w:rsidRDefault="00165B1C">
      <w:pPr>
        <w:numPr>
          <w:ilvl w:val="0"/>
          <w:numId w:val="1"/>
        </w:numPr>
        <w:spacing w:after="0" w:line="474" w:lineRule="auto"/>
        <w:ind w:left="744" w:right="211" w:hanging="36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la Commissione ha predisposto un numero di schede superiore di due rispetto al numero di candidati ammessi a sostenere la prova orale (nr. 5 schede) così da garantire a ciascuno dei candidati la scelta fra più buste;</w:t>
      </w:r>
    </w:p>
    <w:p w14:paraId="229DBBE3" w14:textId="77777777" w:rsidR="00844204" w:rsidRPr="001009D9" w:rsidRDefault="00165B1C">
      <w:pPr>
        <w:numPr>
          <w:ilvl w:val="0"/>
          <w:numId w:val="1"/>
        </w:numPr>
        <w:spacing w:after="2" w:line="405" w:lineRule="auto"/>
        <w:ind w:left="744" w:right="211" w:hanging="36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le schede riportano le domande, una per ogni materia prevista nel bando e identificata da un numero cardinale; il candidato può scegliere di rispondere seguendo un diverso ordine;</w:t>
      </w:r>
    </w:p>
    <w:p w14:paraId="183DB687" w14:textId="77777777" w:rsidR="00844204" w:rsidRPr="001009D9" w:rsidRDefault="00165B1C">
      <w:pPr>
        <w:numPr>
          <w:ilvl w:val="0"/>
          <w:numId w:val="1"/>
        </w:numPr>
        <w:spacing w:after="4" w:line="421" w:lineRule="auto"/>
        <w:ind w:left="744" w:right="211" w:hanging="36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quanto a nozioni di informatica la prova pratica su personal computer consiste nella trascrizione di un testo in file word nel minor tempo possibile e con il minor numero di errori e in una prova su Excel. Il candidato al termine di ciascuna prova pratica provvede alla stampa e sottoscrizione dei documenti medesimi. L'esito non è oggetto di singola valutazione ma concorre a determinare il giudizio complessivo;</w:t>
      </w:r>
    </w:p>
    <w:p w14:paraId="12902253" w14:textId="77777777" w:rsidR="00844204" w:rsidRPr="001009D9" w:rsidRDefault="00165B1C">
      <w:pPr>
        <w:numPr>
          <w:ilvl w:val="0"/>
          <w:numId w:val="1"/>
        </w:numPr>
        <w:spacing w:after="258" w:line="265" w:lineRule="auto"/>
        <w:ind w:left="744" w:right="211" w:hanging="36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la durata della prova orale di ciascun candidato è di circa 30 minuti;</w:t>
      </w:r>
    </w:p>
    <w:p w14:paraId="3E81965B" w14:textId="77777777" w:rsidR="00844204" w:rsidRPr="001009D9" w:rsidRDefault="00165B1C">
      <w:pPr>
        <w:numPr>
          <w:ilvl w:val="0"/>
          <w:numId w:val="1"/>
        </w:numPr>
        <w:spacing w:after="4" w:line="486" w:lineRule="auto"/>
        <w:ind w:left="744" w:right="211" w:hanging="36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durante lo svolgimento dei colloqui la sala rimane costantemente aperta al pubblico. I telefoni cellulari vanno tenuti spenti e non è consentita alcuna forma di comunicazione e registrazione della seduta;</w:t>
      </w:r>
    </w:p>
    <w:p w14:paraId="0C71F07C" w14:textId="77777777" w:rsidR="00844204" w:rsidRPr="001009D9" w:rsidRDefault="00165B1C">
      <w:pPr>
        <w:numPr>
          <w:ilvl w:val="0"/>
          <w:numId w:val="1"/>
        </w:numPr>
        <w:spacing w:after="2" w:line="491" w:lineRule="auto"/>
        <w:ind w:left="744" w:right="211" w:hanging="36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lastRenderedPageBreak/>
        <w:t>al termine di ogni colloquio tutti i presenti vengono invitati ad uscire dalla sala e la Commissione, in seduta riservata, procede alla valutazione della prova e attribuisce al candidato il relativo punteggio; successivamente in seduta pubblica viene comunicata la valutazione ed il punteggio conseguito.</w:t>
      </w:r>
    </w:p>
    <w:p w14:paraId="6BBFBE2E" w14:textId="026477A5" w:rsidR="00844204" w:rsidRPr="001009D9" w:rsidRDefault="00165B1C" w:rsidP="00FC5F9B">
      <w:pPr>
        <w:spacing w:after="49" w:line="445" w:lineRule="auto"/>
        <w:ind w:left="28" w:firstLine="4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Premesso che la Commissione nella seduta del 4 gennaio 2023, ha formulato le domande predisponendo n. 5 schede, che sono state collocate in apposite n. 5 buste sigillate, siglate sui lembi di chiusura da tutti i Componenti e collocate a loro volta in una ulteriore busta con indicato il concorso e la prova; busta a sua volta sigillata e siglata sui lembi di chiusura dai</w:t>
      </w:r>
      <w:r w:rsidR="00FC5F9B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1009D9">
        <w:rPr>
          <w:rFonts w:ascii="Times New Roman" w:eastAsia="Courier New" w:hAnsi="Times New Roman" w:cs="Times New Roman"/>
          <w:sz w:val="28"/>
          <w:szCs w:val="28"/>
        </w:rPr>
        <w:t>Componenti e presa in consegna e custodita a cura del Presidente, in cassaforte, sino al giorno</w:t>
      </w:r>
      <w:r w:rsidR="00FC5F9B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1009D9">
        <w:rPr>
          <w:rFonts w:ascii="Times New Roman" w:eastAsia="Times New Roman" w:hAnsi="Times New Roman" w:cs="Times New Roman"/>
          <w:sz w:val="28"/>
          <w:szCs w:val="28"/>
        </w:rPr>
        <w:t>della prova.</w:t>
      </w:r>
    </w:p>
    <w:p w14:paraId="35EFCFF1" w14:textId="77777777" w:rsidR="00844204" w:rsidRPr="001009D9" w:rsidRDefault="00165B1C">
      <w:pPr>
        <w:spacing w:after="141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Il Presidente fa constatare l'integrità del plico e delle cinque buste.</w:t>
      </w:r>
    </w:p>
    <w:p w14:paraId="4C091350" w14:textId="77777777" w:rsidR="00844204" w:rsidRPr="001009D9" w:rsidRDefault="00165B1C">
      <w:pPr>
        <w:spacing w:after="53" w:line="391" w:lineRule="auto"/>
        <w:ind w:left="28" w:right="33" w:hanging="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Alle ore 15.15 il Presidente invita il candidato BREX LUCA scegliere una busta tra le 5 sigillate e presenti sul tavolo.</w:t>
      </w:r>
    </w:p>
    <w:p w14:paraId="1336B7D6" w14:textId="77777777" w:rsidR="00844204" w:rsidRPr="001009D9" w:rsidRDefault="00165B1C">
      <w:pPr>
        <w:spacing w:after="78" w:line="491" w:lineRule="auto"/>
        <w:ind w:left="43" w:right="19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Il predetto candidato appone la propria firma sulla busta sigillata, quindi procede all'apertura della stessa, ad estrarre la scheda con le domande della prova orale, e vi appone la propria firma. La busta e la scheda vengono allegate al presente verbale per farne parte integrante e sostanziale.</w:t>
      </w:r>
    </w:p>
    <w:p w14:paraId="35374311" w14:textId="77777777" w:rsidR="00844204" w:rsidRPr="001009D9" w:rsidRDefault="00165B1C">
      <w:pPr>
        <w:spacing w:after="0" w:line="368" w:lineRule="auto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La Commissione sottopone al predetto candidato le domande contenute nella busta scelta. Al termine del colloquio, il medesimo candidato è sottoposto alla prova pratica di cui al punto 5 della scheda, relativa alle nozioni di informatica, al termine appone la propria firma sulla stampa dell'elaborato di word e di Excel.</w:t>
      </w:r>
    </w:p>
    <w:p w14:paraId="2414B11A" w14:textId="77777777" w:rsidR="00844204" w:rsidRPr="001009D9" w:rsidRDefault="00165B1C">
      <w:pPr>
        <w:spacing w:after="155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Al termine della prova alle ore 15.42, ai presenti viene chiesto di lasciare la sala.</w:t>
      </w:r>
    </w:p>
    <w:p w14:paraId="48DB08B0" w14:textId="7EF9BCE3" w:rsidR="00844204" w:rsidRPr="001009D9" w:rsidRDefault="00165B1C">
      <w:pPr>
        <w:spacing w:after="0" w:line="458" w:lineRule="auto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lastRenderedPageBreak/>
        <w:t>A porte chiuse la Commissione, alla luce dei criteri predeterminati di cui al verbale n 9 del 22 dicembre 2022, all'unanimità attribuisce la seguente valutazione: 27 \ 30.</w:t>
      </w:r>
    </w:p>
    <w:p w14:paraId="15E92467" w14:textId="77777777" w:rsidR="00844204" w:rsidRPr="001009D9" w:rsidRDefault="00165B1C">
      <w:pPr>
        <w:spacing w:after="0" w:line="470" w:lineRule="auto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La Commissione, in seduta pubblica, comunica che il candidato BREX LUCA ha conseguito il suddetto punteggio di 27 \ 30.</w:t>
      </w:r>
    </w:p>
    <w:p w14:paraId="2C263C71" w14:textId="77777777" w:rsidR="00844204" w:rsidRPr="001009D9" w:rsidRDefault="00165B1C">
      <w:pPr>
        <w:spacing w:after="1" w:line="391" w:lineRule="auto"/>
        <w:ind w:left="28" w:right="33" w:hanging="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Alle ore 15.50 il Presidente invita la candidata GAMBINO CHIARA a scegliere una busta tra le 4 ancora sigillate e presenti sul tavolo.</w:t>
      </w:r>
    </w:p>
    <w:p w14:paraId="51E9774B" w14:textId="77777777" w:rsidR="00844204" w:rsidRPr="001009D9" w:rsidRDefault="00165B1C">
      <w:pPr>
        <w:spacing w:after="0" w:line="473" w:lineRule="auto"/>
        <w:ind w:left="43" w:right="19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La predetta candidata appone la propria firma sulla busta sigillata, quindi procede all'apertura della stessa, ad estrarre la scheda con le domande della prova orale, e vi appone la propria firma. La busta e la scheda vengono allegate al presente verbale per farne parte integrante e sostanziale.</w:t>
      </w:r>
    </w:p>
    <w:p w14:paraId="04925396" w14:textId="77777777" w:rsidR="00844204" w:rsidRPr="001009D9" w:rsidRDefault="00165B1C">
      <w:pPr>
        <w:spacing w:after="0" w:line="421" w:lineRule="auto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La Commissione sottopone alla predetta candidata le domande contenute nella busta scelta. Al termine del colloquio, la medesima candidata è sottoposta alla prova pratica di cui al punto 5 della scheda, relativa alle nozioni di informatica, al termine appone la propria firma sulla stampa dell'elaborato di word e di Excel.</w:t>
      </w:r>
    </w:p>
    <w:p w14:paraId="7C9D6513" w14:textId="77777777" w:rsidR="00844204" w:rsidRPr="001009D9" w:rsidRDefault="00165B1C">
      <w:pPr>
        <w:spacing w:after="272"/>
        <w:ind w:left="43" w:right="19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Al termine della prova alle ore 16.25, ai presenti viene chiesto di lasciare la sala.</w:t>
      </w:r>
    </w:p>
    <w:p w14:paraId="1D23DFE9" w14:textId="17AADA35" w:rsidR="00844204" w:rsidRDefault="00165B1C" w:rsidP="00FC5F9B">
      <w:pPr>
        <w:spacing w:after="0" w:line="480" w:lineRule="auto"/>
        <w:ind w:left="33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A porte chiuse la Commissione, alla luce dei criteri predeterminati di cui al verbale n 9 del</w:t>
      </w:r>
      <w:r w:rsidR="00FC5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009D9">
        <w:rPr>
          <w:rFonts w:ascii="Times New Roman" w:eastAsia="Times New Roman" w:hAnsi="Times New Roman" w:cs="Times New Roman"/>
          <w:sz w:val="28"/>
          <w:szCs w:val="28"/>
        </w:rPr>
        <w:t>22 dicembre 2022, all'unanimità attribuisce la seguente valutazione: 27 \ 30.</w:t>
      </w:r>
    </w:p>
    <w:p w14:paraId="0451BF65" w14:textId="77777777" w:rsidR="00844204" w:rsidRPr="001009D9" w:rsidRDefault="00165B1C">
      <w:pPr>
        <w:spacing w:after="0" w:line="383" w:lineRule="auto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La Commissione, in seduta pubblica, comunica che la candidata GAMBINO CHIARA ha conseguito il suddetto punteggio di 27 \ 30.</w:t>
      </w:r>
    </w:p>
    <w:p w14:paraId="4F283FAF" w14:textId="77777777" w:rsidR="00844204" w:rsidRPr="001009D9" w:rsidRDefault="00165B1C">
      <w:pPr>
        <w:spacing w:after="1" w:line="391" w:lineRule="auto"/>
        <w:ind w:left="23" w:right="33" w:firstLine="58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Alle ore 16.30 il Presidente invita la candidata OLIVIERI DAIANA a scegliere una busta tra le 3 sigillate e ancora presenti sul tavolo.</w:t>
      </w:r>
    </w:p>
    <w:p w14:paraId="56200D0A" w14:textId="77777777" w:rsidR="00844204" w:rsidRPr="001009D9" w:rsidRDefault="00165B1C">
      <w:pPr>
        <w:spacing w:after="0" w:line="478" w:lineRule="auto"/>
        <w:ind w:left="43" w:right="19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La predetta candidata appone la propria firma sulla busta sigillata, quindi procede all'apertura della stessa, ad estrarre la scheda con le domande della prova orale, e vi appone la propria firma. La busta e la scheda vengono allegate al presente verbale per farne parte integrante e sostanziale.</w:t>
      </w:r>
    </w:p>
    <w:p w14:paraId="26A12B20" w14:textId="77777777" w:rsidR="00844204" w:rsidRPr="001009D9" w:rsidRDefault="00165B1C">
      <w:pPr>
        <w:spacing w:after="246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La Commissione sottopone alla predetta candidata le domande contenute nella busta scelta.</w:t>
      </w:r>
    </w:p>
    <w:p w14:paraId="10003315" w14:textId="77777777" w:rsidR="00844204" w:rsidRPr="001009D9" w:rsidRDefault="00165B1C">
      <w:pPr>
        <w:spacing w:after="1" w:line="391" w:lineRule="auto"/>
        <w:ind w:left="28" w:right="33" w:hanging="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Al termine del colloquio, la medesima candidata è sottoposta alla prova pratica di cui al punto 5 della scheda, relativa alle nozioni di informatica, al termine appone la propria firma sulla stampa dell'elaborato di word e di Excel.</w:t>
      </w:r>
    </w:p>
    <w:p w14:paraId="72B478E7" w14:textId="77777777" w:rsidR="00844204" w:rsidRPr="001009D9" w:rsidRDefault="00165B1C">
      <w:pPr>
        <w:spacing w:after="171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Al termine della prova alle ore 17.08, ai presenti viene chiesto di lasciare la sala.</w:t>
      </w:r>
    </w:p>
    <w:p w14:paraId="108F32AD" w14:textId="77777777" w:rsidR="00844204" w:rsidRPr="001009D9" w:rsidRDefault="00165B1C">
      <w:pPr>
        <w:spacing w:after="0" w:line="465" w:lineRule="auto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4E644FBF" wp14:editId="79543B82">
            <wp:simplePos x="0" y="0"/>
            <wp:positionH relativeFrom="page">
              <wp:posOffset>6998678</wp:posOffset>
            </wp:positionH>
            <wp:positionV relativeFrom="page">
              <wp:posOffset>6919617</wp:posOffset>
            </wp:positionV>
            <wp:extent cx="3049" cy="6097"/>
            <wp:effectExtent l="0" t="0" r="0" b="0"/>
            <wp:wrapSquare wrapText="bothSides"/>
            <wp:docPr id="8726" name="Picture 8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6" name="Picture 872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09D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2F7BE45C" wp14:editId="3EF47A42">
            <wp:simplePos x="0" y="0"/>
            <wp:positionH relativeFrom="page">
              <wp:posOffset>7093173</wp:posOffset>
            </wp:positionH>
            <wp:positionV relativeFrom="page">
              <wp:posOffset>6919617</wp:posOffset>
            </wp:positionV>
            <wp:extent cx="48771" cy="21338"/>
            <wp:effectExtent l="0" t="0" r="0" b="0"/>
            <wp:wrapSquare wrapText="bothSides"/>
            <wp:docPr id="8725" name="Picture 87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5" name="Picture 87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71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09D9">
        <w:rPr>
          <w:rFonts w:ascii="Times New Roman" w:eastAsia="Times New Roman" w:hAnsi="Times New Roman" w:cs="Times New Roman"/>
          <w:sz w:val="28"/>
          <w:szCs w:val="28"/>
        </w:rPr>
        <w:t>A porte chiuse la Commissione, alla luce dei criteri predeterminati di cui al verbale n 9 del 22 dicembre 2022, all'unanimità attribuisce la seguente valutazione: 25 \ 30.</w:t>
      </w:r>
    </w:p>
    <w:p w14:paraId="6097DAF5" w14:textId="77777777" w:rsidR="00844204" w:rsidRPr="001009D9" w:rsidRDefault="00165B1C">
      <w:pPr>
        <w:spacing w:after="0" w:line="344" w:lineRule="auto"/>
        <w:ind w:left="3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La Commissione, in seduta pubblica, comunica che la candidata OLIVIERI DAIANA ha conseguito il suddetto punteggio di 25 \ 30.</w:t>
      </w:r>
    </w:p>
    <w:p w14:paraId="3CB7C71D" w14:textId="77777777" w:rsidR="00844204" w:rsidRPr="001009D9" w:rsidRDefault="00165B1C">
      <w:pPr>
        <w:spacing w:after="45" w:line="438" w:lineRule="auto"/>
        <w:ind w:left="43" w:right="19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Alle ore 17.15 ultimati i colloqui, la Commissione alla presenza delle ultime due candidate fa rilevare che sul tavolo sono rimaste due buste sigillate che non è sono state scelte dai candidati. Su tali buste viene annotato "concorso COA — Funzionari - prova orale del 16 gennaio 2023 ore 15.00. busta non scelta dai candidati". Le medesime vengono aperte e la relativa scheda controfirmata dai componenti la Commissione e allegate al presente verbale per farne parte integrante e sostanziale.</w:t>
      </w:r>
    </w:p>
    <w:p w14:paraId="715E82C4" w14:textId="77777777" w:rsidR="00844204" w:rsidRPr="001009D9" w:rsidRDefault="00165B1C">
      <w:pPr>
        <w:spacing w:after="935" w:line="391" w:lineRule="auto"/>
        <w:ind w:left="28" w:right="33" w:hanging="5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Times New Roman" w:hAnsi="Times New Roman" w:cs="Times New Roman"/>
          <w:sz w:val="28"/>
          <w:szCs w:val="28"/>
        </w:rPr>
        <w:t>Concluse le operazioni relative ai colloqui, la Commissione, in seduta riservata, tenuto conto delle disposizioni dell'art. 8 del bando, provvede al riepilogo dei risultati delle prove, del punteggio dei titoli ed alla determinazione del punteggio totale che si riporta:</w:t>
      </w:r>
    </w:p>
    <w:p w14:paraId="51CB943C" w14:textId="03A88923" w:rsidR="00844204" w:rsidRPr="001009D9" w:rsidRDefault="00844204">
      <w:pPr>
        <w:spacing w:after="0"/>
        <w:ind w:right="221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8223" w:type="dxa"/>
        <w:tblInd w:w="761" w:type="dxa"/>
        <w:tblCellMar>
          <w:top w:w="35" w:type="dxa"/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3124"/>
        <w:gridCol w:w="1130"/>
        <w:gridCol w:w="1138"/>
        <w:gridCol w:w="849"/>
        <w:gridCol w:w="994"/>
        <w:gridCol w:w="988"/>
      </w:tblGrid>
      <w:tr w:rsidR="00844204" w:rsidRPr="001009D9" w14:paraId="7AEABF8C" w14:textId="77777777">
        <w:trPr>
          <w:trHeight w:val="536"/>
        </w:trPr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A02A588" w14:textId="77777777" w:rsidR="00844204" w:rsidRPr="001009D9" w:rsidRDefault="00165B1C">
            <w:pPr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Cognome e nome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4FCD1" w14:textId="77777777" w:rsidR="00844204" w:rsidRPr="001009D9" w:rsidRDefault="00165B1C">
            <w:pPr>
              <w:ind w:left="209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I prova scritta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3B06C" w14:textId="77777777" w:rsidR="00844204" w:rsidRPr="001009D9" w:rsidRDefault="00165B1C">
            <w:pPr>
              <w:ind w:left="216" w:hanging="48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Il prova scritta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3F88D" w14:textId="77777777" w:rsidR="00844204" w:rsidRPr="001009D9" w:rsidRDefault="00165B1C">
            <w:pPr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Titoli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3007B" w14:textId="77777777" w:rsidR="00844204" w:rsidRPr="001009D9" w:rsidRDefault="00165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Prova orale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963E90" w14:textId="77777777" w:rsidR="00844204" w:rsidRPr="001009D9" w:rsidRDefault="00165B1C">
            <w:pPr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Totale</w:t>
            </w:r>
          </w:p>
        </w:tc>
      </w:tr>
      <w:tr w:rsidR="00844204" w:rsidRPr="001009D9" w14:paraId="6E120D96" w14:textId="77777777">
        <w:trPr>
          <w:trHeight w:val="274"/>
        </w:trPr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368A1" w14:textId="77777777" w:rsidR="00844204" w:rsidRPr="001009D9" w:rsidRDefault="00165B1C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BREX LUCA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1AB40" w14:textId="77777777" w:rsidR="00844204" w:rsidRPr="001009D9" w:rsidRDefault="00165B1C">
            <w:pPr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29\30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38A05" w14:textId="77777777" w:rsidR="00844204" w:rsidRPr="001009D9" w:rsidRDefault="00165B1C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29\30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2BE81" w14:textId="77777777" w:rsidR="00844204" w:rsidRPr="001009D9" w:rsidRDefault="00165B1C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4,54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328CB" w14:textId="77777777" w:rsidR="00844204" w:rsidRPr="001009D9" w:rsidRDefault="00165B1C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27\30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0A39F" w14:textId="77777777" w:rsidR="00844204" w:rsidRPr="001009D9" w:rsidRDefault="00165B1C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89,54</w:t>
            </w:r>
          </w:p>
        </w:tc>
      </w:tr>
      <w:tr w:rsidR="00844204" w:rsidRPr="001009D9" w14:paraId="02742C7E" w14:textId="77777777">
        <w:trPr>
          <w:trHeight w:val="278"/>
        </w:trPr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A01307" w14:textId="77777777" w:rsidR="00844204" w:rsidRPr="001009D9" w:rsidRDefault="0016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GAMBINO CHIARA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6BDCC" w14:textId="77777777" w:rsidR="00844204" w:rsidRPr="001009D9" w:rsidRDefault="00165B1C">
            <w:pPr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25\30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AC152D" w14:textId="77777777" w:rsidR="00844204" w:rsidRPr="001009D9" w:rsidRDefault="00165B1C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22\30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51F90" w14:textId="77777777" w:rsidR="00844204" w:rsidRPr="001009D9" w:rsidRDefault="00165B1C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8A458" w14:textId="77777777" w:rsidR="00844204" w:rsidRPr="001009D9" w:rsidRDefault="00165B1C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27\30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1583F6" w14:textId="77777777" w:rsidR="00844204" w:rsidRPr="001009D9" w:rsidRDefault="00165B1C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75</w:t>
            </w:r>
          </w:p>
        </w:tc>
      </w:tr>
      <w:tr w:rsidR="00844204" w:rsidRPr="001009D9" w14:paraId="0A7141A4" w14:textId="77777777">
        <w:trPr>
          <w:trHeight w:val="304"/>
        </w:trPr>
        <w:tc>
          <w:tcPr>
            <w:tcW w:w="3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B931F" w14:textId="77777777" w:rsidR="00844204" w:rsidRPr="001009D9" w:rsidRDefault="0016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OLIVIERI DAIANA</w:t>
            </w:r>
          </w:p>
        </w:tc>
        <w:tc>
          <w:tcPr>
            <w:tcW w:w="1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7F2B1" w14:textId="77777777" w:rsidR="00844204" w:rsidRPr="001009D9" w:rsidRDefault="00165B1C">
            <w:pPr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26\30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64664" w14:textId="77777777" w:rsidR="00844204" w:rsidRPr="001009D9" w:rsidRDefault="00165B1C">
            <w:pPr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26\30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75F38" w14:textId="77777777" w:rsidR="00844204" w:rsidRPr="001009D9" w:rsidRDefault="00165B1C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1,10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CA89C" w14:textId="77777777" w:rsidR="00844204" w:rsidRPr="001009D9" w:rsidRDefault="00165B1C">
            <w:pPr>
              <w:ind w:left="4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25\30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4D242A" w14:textId="77777777" w:rsidR="00844204" w:rsidRPr="001009D9" w:rsidRDefault="00165B1C">
            <w:pPr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78,1</w:t>
            </w:r>
          </w:p>
        </w:tc>
      </w:tr>
    </w:tbl>
    <w:p w14:paraId="35EFF703" w14:textId="77777777" w:rsidR="00844204" w:rsidRPr="001009D9" w:rsidRDefault="00165B1C">
      <w:pPr>
        <w:spacing w:after="2" w:line="265" w:lineRule="auto"/>
        <w:ind w:left="28" w:firstLine="4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Ciò posto, la Commissione predispone la graduatoria di merito, in ordine decrescente, sulla base del punteggio finale ottenuto dalle candidate, come di seguito:</w:t>
      </w:r>
    </w:p>
    <w:tbl>
      <w:tblPr>
        <w:tblStyle w:val="TableGrid"/>
        <w:tblW w:w="5532" w:type="dxa"/>
        <w:tblInd w:w="2100" w:type="dxa"/>
        <w:tblCellMar>
          <w:top w:w="24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1699"/>
        <w:gridCol w:w="2836"/>
        <w:gridCol w:w="997"/>
      </w:tblGrid>
      <w:tr w:rsidR="00844204" w:rsidRPr="001009D9" w14:paraId="13A3F87D" w14:textId="77777777">
        <w:trPr>
          <w:trHeight w:val="283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3FE0A" w14:textId="77777777" w:rsidR="00844204" w:rsidRPr="001009D9" w:rsidRDefault="00165B1C">
            <w:pPr>
              <w:ind w:left="9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n. graduatoria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959834" w14:textId="77777777" w:rsidR="00844204" w:rsidRPr="001009D9" w:rsidRDefault="00165B1C">
            <w:pPr>
              <w:ind w:left="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Cognome e nome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CE32D" w14:textId="77777777" w:rsidR="00844204" w:rsidRPr="001009D9" w:rsidRDefault="00165B1C">
            <w:pPr>
              <w:ind w:lef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punti</w:t>
            </w:r>
          </w:p>
        </w:tc>
      </w:tr>
      <w:tr w:rsidR="00844204" w:rsidRPr="001009D9" w14:paraId="51021C14" w14:textId="77777777">
        <w:trPr>
          <w:trHeight w:val="278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07D4C" w14:textId="77777777" w:rsidR="00844204" w:rsidRPr="001009D9" w:rsidRDefault="00165B1C">
            <w:pPr>
              <w:ind w:left="72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5394B1" w14:textId="77777777" w:rsidR="00844204" w:rsidRPr="001009D9" w:rsidRDefault="00165B1C">
            <w:pPr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BREX LUCA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C1A1A" w14:textId="77777777" w:rsidR="00844204" w:rsidRPr="001009D9" w:rsidRDefault="00165B1C">
            <w:pPr>
              <w:ind w:left="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89,54</w:t>
            </w:r>
          </w:p>
        </w:tc>
      </w:tr>
      <w:tr w:rsidR="00844204" w:rsidRPr="001009D9" w14:paraId="76C4D4DE" w14:textId="77777777">
        <w:trPr>
          <w:trHeight w:val="278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C13CA" w14:textId="77777777" w:rsidR="00844204" w:rsidRPr="001009D9" w:rsidRDefault="00165B1C">
            <w:pPr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01522" w14:textId="77777777" w:rsidR="00844204" w:rsidRPr="001009D9" w:rsidRDefault="0016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OLIVIERI DAIANA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790A6" w14:textId="77777777" w:rsidR="00844204" w:rsidRPr="001009D9" w:rsidRDefault="00165B1C">
            <w:pPr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78,1</w:t>
            </w:r>
          </w:p>
        </w:tc>
      </w:tr>
      <w:tr w:rsidR="00844204" w:rsidRPr="001009D9" w14:paraId="32F99C50" w14:textId="77777777">
        <w:trPr>
          <w:trHeight w:val="274"/>
        </w:trPr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273B10" w14:textId="77777777" w:rsidR="00844204" w:rsidRPr="001009D9" w:rsidRDefault="00165B1C">
            <w:pPr>
              <w:ind w:left="62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1BCBE" w14:textId="77777777" w:rsidR="00844204" w:rsidRPr="001009D9" w:rsidRDefault="0016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hAnsi="Times New Roman" w:cs="Times New Roman"/>
                <w:sz w:val="28"/>
                <w:szCs w:val="28"/>
              </w:rPr>
              <w:t>GAMBINO CHIARA</w:t>
            </w:r>
          </w:p>
        </w:tc>
        <w:tc>
          <w:tcPr>
            <w:tcW w:w="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2761B" w14:textId="77777777" w:rsidR="00844204" w:rsidRPr="001009D9" w:rsidRDefault="00165B1C">
            <w:pPr>
              <w:ind w:left="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09D9">
              <w:rPr>
                <w:rFonts w:ascii="Times New Roman" w:eastAsia="Courier New" w:hAnsi="Times New Roman" w:cs="Times New Roman"/>
                <w:sz w:val="28"/>
                <w:szCs w:val="28"/>
              </w:rPr>
              <w:t>75</w:t>
            </w:r>
          </w:p>
        </w:tc>
      </w:tr>
    </w:tbl>
    <w:p w14:paraId="2CEE6CE0" w14:textId="77777777" w:rsidR="00844204" w:rsidRPr="001009D9" w:rsidRDefault="00165B1C">
      <w:pPr>
        <w:spacing w:after="0" w:line="343" w:lineRule="auto"/>
        <w:ind w:left="38" w:right="187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Ai sensi dell'art. 11 del bando, tale graduatoria viene sottoposta all'approvazione del Consiglio dell'Ordine Avvocati di Modena e alla conseguente formazione della graduatoria</w:t>
      </w:r>
    </w:p>
    <w:p w14:paraId="51D38F9C" w14:textId="77777777" w:rsidR="00844204" w:rsidRPr="001009D9" w:rsidRDefault="00165B1C">
      <w:pPr>
        <w:spacing w:after="183"/>
        <w:ind w:left="43" w:right="191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definitiva e alla dichiarazione dei vincitori.</w:t>
      </w:r>
    </w:p>
    <w:p w14:paraId="7BDB267F" w14:textId="230252F2" w:rsidR="00844204" w:rsidRPr="001009D9" w:rsidRDefault="00165B1C" w:rsidP="00FC5F9B">
      <w:pPr>
        <w:spacing w:after="140"/>
        <w:ind w:left="43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La Co</w:t>
      </w:r>
      <w:r w:rsidR="001009D9">
        <w:rPr>
          <w:rFonts w:ascii="Times New Roman" w:eastAsia="Courier New" w:hAnsi="Times New Roman" w:cs="Times New Roman"/>
          <w:sz w:val="28"/>
          <w:szCs w:val="28"/>
        </w:rPr>
        <w:t>m</w:t>
      </w:r>
      <w:r w:rsidRPr="001009D9">
        <w:rPr>
          <w:rFonts w:ascii="Times New Roman" w:eastAsia="Courier New" w:hAnsi="Times New Roman" w:cs="Times New Roman"/>
          <w:sz w:val="28"/>
          <w:szCs w:val="28"/>
        </w:rPr>
        <w:t>missione dispone che il presente verbale sia pubblicato sul portale del COA di</w:t>
      </w:r>
      <w:r w:rsidR="00FC5F9B">
        <w:rPr>
          <w:rFonts w:ascii="Times New Roman" w:eastAsia="Courier New" w:hAnsi="Times New Roman" w:cs="Times New Roman"/>
          <w:sz w:val="28"/>
          <w:szCs w:val="28"/>
        </w:rPr>
        <w:t xml:space="preserve"> </w:t>
      </w:r>
      <w:r w:rsidRPr="001009D9">
        <w:rPr>
          <w:rFonts w:ascii="Times New Roman" w:eastAsia="Courier New" w:hAnsi="Times New Roman" w:cs="Times New Roman"/>
          <w:sz w:val="28"/>
          <w:szCs w:val="28"/>
        </w:rPr>
        <w:t>Modena — sezione Amministrazione Trasparente, sottosezione Area Concorsi.</w:t>
      </w:r>
    </w:p>
    <w:p w14:paraId="2160C7CE" w14:textId="77777777" w:rsidR="00844204" w:rsidRPr="001009D9" w:rsidRDefault="00165B1C">
      <w:pPr>
        <w:spacing w:after="36" w:line="343" w:lineRule="auto"/>
        <w:ind w:left="28" w:firstLine="4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Tutta la documentazione relativa al Concorso viene consegnata e conservata dal Consiglio dell'Ordine Avvocati di Modena.</w:t>
      </w:r>
    </w:p>
    <w:p w14:paraId="18DDF272" w14:textId="77777777" w:rsidR="00844204" w:rsidRPr="001009D9" w:rsidRDefault="00165B1C">
      <w:pPr>
        <w:spacing w:after="119" w:line="262" w:lineRule="auto"/>
        <w:ind w:left="38" w:right="187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Il Presidente dichiara chiusi i lavori della seduta che, quindi, termina alle ore 17.35</w:t>
      </w:r>
    </w:p>
    <w:p w14:paraId="15AAB344" w14:textId="77777777" w:rsidR="00844204" w:rsidRPr="001009D9" w:rsidRDefault="00165B1C" w:rsidP="00FC5F9B">
      <w:pPr>
        <w:spacing w:after="0" w:line="480" w:lineRule="auto"/>
        <w:ind w:left="38" w:right="802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Il Presidente avv. Uber Trevisi</w:t>
      </w:r>
    </w:p>
    <w:p w14:paraId="50AC05DA" w14:textId="4DB8EA97" w:rsidR="00844204" w:rsidRPr="001009D9" w:rsidRDefault="00165B1C" w:rsidP="00FC5F9B">
      <w:pPr>
        <w:spacing w:after="0" w:line="480" w:lineRule="auto"/>
        <w:ind w:left="48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Il Componente dott.ssa Luigina Signoretti</w:t>
      </w:r>
    </w:p>
    <w:p w14:paraId="72696757" w14:textId="77777777" w:rsidR="00844204" w:rsidRPr="001009D9" w:rsidRDefault="00165B1C" w:rsidP="00FC5F9B">
      <w:pPr>
        <w:spacing w:after="0" w:line="480" w:lineRule="auto"/>
        <w:ind w:left="28" w:firstLine="4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Il Componente Dott. Claudio Trenti</w:t>
      </w:r>
    </w:p>
    <w:p w14:paraId="50AE6B11" w14:textId="77777777" w:rsidR="00844204" w:rsidRPr="001009D9" w:rsidRDefault="00165B1C" w:rsidP="00FC5F9B">
      <w:pPr>
        <w:spacing w:after="0" w:line="480" w:lineRule="auto"/>
        <w:ind w:left="38" w:right="187" w:hanging="10"/>
        <w:jc w:val="both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Il Componente Avv. Pedro Verzani;</w:t>
      </w:r>
    </w:p>
    <w:p w14:paraId="4E4E4BC2" w14:textId="77777777" w:rsidR="00844204" w:rsidRPr="001009D9" w:rsidRDefault="00165B1C" w:rsidP="00FC5F9B">
      <w:pPr>
        <w:spacing w:after="0" w:line="480" w:lineRule="auto"/>
        <w:ind w:left="34"/>
        <w:rPr>
          <w:rFonts w:ascii="Times New Roman" w:hAnsi="Times New Roman" w:cs="Times New Roman"/>
          <w:sz w:val="28"/>
          <w:szCs w:val="28"/>
        </w:rPr>
      </w:pPr>
      <w:r w:rsidRPr="001009D9">
        <w:rPr>
          <w:rFonts w:ascii="Times New Roman" w:eastAsia="Courier New" w:hAnsi="Times New Roman" w:cs="Times New Roman"/>
          <w:sz w:val="28"/>
          <w:szCs w:val="28"/>
        </w:rPr>
        <w:t>Il Componente Avv. Stefano Zironi.</w:t>
      </w:r>
    </w:p>
    <w:p w14:paraId="333B7267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512F467A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741A7C7A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5246844A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290F538E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01BE0F04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474C6E23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1AC7EBE6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712899A5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05E2990A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1CE9BD7E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6D1ACAA7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40D9C9B1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7BD309F2" w14:textId="77777777" w:rsidR="00FC5F9B" w:rsidRDefault="00FC5F9B">
      <w:pPr>
        <w:spacing w:after="0"/>
        <w:ind w:right="221"/>
        <w:jc w:val="right"/>
        <w:rPr>
          <w:rFonts w:ascii="Courier New" w:eastAsia="Courier New" w:hAnsi="Courier New" w:cs="Courier New"/>
          <w:sz w:val="24"/>
        </w:rPr>
      </w:pPr>
    </w:p>
    <w:p w14:paraId="3EBFE6ED" w14:textId="20D81131" w:rsidR="00844204" w:rsidRDefault="00844204" w:rsidP="00FC5F9B">
      <w:pPr>
        <w:spacing w:after="0"/>
        <w:ind w:left="-1440" w:right="10460"/>
      </w:pPr>
    </w:p>
    <w:sectPr w:rsidR="00844204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A2249"/>
    <w:multiLevelType w:val="hybridMultilevel"/>
    <w:tmpl w:val="1974EAD4"/>
    <w:lvl w:ilvl="0" w:tplc="51883012">
      <w:start w:val="1"/>
      <w:numFmt w:val="lowerLetter"/>
      <w:lvlText w:val="%1)"/>
      <w:lvlJc w:val="left"/>
      <w:pPr>
        <w:ind w:left="74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C1CCC8A">
      <w:start w:val="1"/>
      <w:numFmt w:val="lowerLetter"/>
      <w:lvlText w:val="%2"/>
      <w:lvlJc w:val="left"/>
      <w:pPr>
        <w:ind w:left="14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EF051DA">
      <w:start w:val="1"/>
      <w:numFmt w:val="lowerRoman"/>
      <w:lvlText w:val="%3"/>
      <w:lvlJc w:val="left"/>
      <w:pPr>
        <w:ind w:left="21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7F0306E">
      <w:start w:val="1"/>
      <w:numFmt w:val="decimal"/>
      <w:lvlText w:val="%4"/>
      <w:lvlJc w:val="left"/>
      <w:pPr>
        <w:ind w:left="28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CF403C4">
      <w:start w:val="1"/>
      <w:numFmt w:val="lowerLetter"/>
      <w:lvlText w:val="%5"/>
      <w:lvlJc w:val="left"/>
      <w:pPr>
        <w:ind w:left="36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E96BF02">
      <w:start w:val="1"/>
      <w:numFmt w:val="lowerRoman"/>
      <w:lvlText w:val="%6"/>
      <w:lvlJc w:val="left"/>
      <w:pPr>
        <w:ind w:left="43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9946F50">
      <w:start w:val="1"/>
      <w:numFmt w:val="decimal"/>
      <w:lvlText w:val="%7"/>
      <w:lvlJc w:val="left"/>
      <w:pPr>
        <w:ind w:left="50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D46542">
      <w:start w:val="1"/>
      <w:numFmt w:val="lowerLetter"/>
      <w:lvlText w:val="%8"/>
      <w:lvlJc w:val="left"/>
      <w:pPr>
        <w:ind w:left="57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056F64E">
      <w:start w:val="1"/>
      <w:numFmt w:val="lowerRoman"/>
      <w:lvlText w:val="%9"/>
      <w:lvlJc w:val="left"/>
      <w:pPr>
        <w:ind w:left="64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0988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204"/>
    <w:rsid w:val="001009D9"/>
    <w:rsid w:val="00165B1C"/>
    <w:rsid w:val="00731E24"/>
    <w:rsid w:val="007D746D"/>
    <w:rsid w:val="00844204"/>
    <w:rsid w:val="00C247B4"/>
    <w:rsid w:val="00FC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CA00"/>
  <w15:docId w15:val="{059465F0-793F-4732-9494-85235BA1B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125" w:line="259" w:lineRule="auto"/>
      <w:ind w:left="168"/>
      <w:jc w:val="center"/>
      <w:outlineLvl w:val="0"/>
    </w:pPr>
    <w:rPr>
      <w:rFonts w:ascii="Calibri" w:eastAsia="Calibri" w:hAnsi="Calibri" w:cs="Calibri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1415</Words>
  <Characters>8069</Characters>
  <Application>Microsoft Office Word</Application>
  <DocSecurity>0</DocSecurity>
  <Lines>67</Lines>
  <Paragraphs>18</Paragraphs>
  <ScaleCrop>false</ScaleCrop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Organismo di Mediazione dell'Ordine degli Avvocati di Modena - Sala 2</dc:creator>
  <cp:keywords/>
  <cp:lastModifiedBy>Daniela Pagliai</cp:lastModifiedBy>
  <cp:revision>4</cp:revision>
  <dcterms:created xsi:type="dcterms:W3CDTF">2026-07-30T12:15:00Z</dcterms:created>
  <dcterms:modified xsi:type="dcterms:W3CDTF">2026-07-30T13:02:00Z</dcterms:modified>
</cp:coreProperties>
</file>