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C0AA" w14:textId="297EF06E" w:rsidR="00F82C48" w:rsidRPr="00867EF9" w:rsidRDefault="009A211C" w:rsidP="4AD46387">
      <w:pPr>
        <w:spacing w:after="0"/>
        <w:jc w:val="center"/>
        <w:rPr>
          <w:rFonts w:asciiTheme="minorHAnsi" w:hAnsiTheme="minorHAnsi" w:cstheme="minorBidi"/>
          <w:b/>
          <w:bCs/>
          <w:color w:val="FF0000"/>
          <w:sz w:val="32"/>
          <w:szCs w:val="32"/>
          <w:lang w:val="es-ES"/>
        </w:rPr>
      </w:pPr>
      <w:r w:rsidRPr="4AD46387">
        <w:rPr>
          <w:rFonts w:asciiTheme="minorHAnsi" w:hAnsiTheme="minorHAnsi" w:cstheme="minorBidi"/>
          <w:b/>
          <w:bCs/>
          <w:color w:val="002060"/>
          <w:sz w:val="28"/>
          <w:szCs w:val="28"/>
          <w:lang w:val="es-ES"/>
        </w:rPr>
        <w:t>FORMULARIO DE CANDIDATURA</w:t>
      </w:r>
      <w:r w:rsidRPr="4AD46387">
        <w:rPr>
          <w:rFonts w:asciiTheme="minorHAnsi" w:hAnsiTheme="minorHAnsi" w:cstheme="minorBidi"/>
          <w:b/>
          <w:bCs/>
          <w:color w:val="FF0000"/>
          <w:sz w:val="32"/>
          <w:szCs w:val="32"/>
          <w:lang w:val="es-ES"/>
        </w:rPr>
        <w:t xml:space="preserve"> </w:t>
      </w:r>
    </w:p>
    <w:p w14:paraId="6D6CF147" w14:textId="77777777" w:rsidR="00EE386F" w:rsidRPr="00867EF9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es-ES"/>
        </w:rPr>
      </w:pPr>
    </w:p>
    <w:p w14:paraId="0771217D" w14:textId="738AD4FE" w:rsidR="00F82C48" w:rsidRDefault="009A211C" w:rsidP="1077534D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Bidi"/>
          <w:b/>
          <w:bCs/>
          <w:color w:val="002060"/>
          <w:sz w:val="26"/>
          <w:szCs w:val="26"/>
        </w:rPr>
      </w:pPr>
      <w:r w:rsidRPr="1077534D">
        <w:rPr>
          <w:rFonts w:asciiTheme="minorHAnsi" w:hAnsiTheme="minorHAnsi" w:cstheme="minorBidi"/>
          <w:b/>
          <w:bCs/>
          <w:color w:val="002060"/>
          <w:sz w:val="26"/>
          <w:szCs w:val="26"/>
        </w:rPr>
        <w:t>PARTE 1: DATOS PERSONALES Y PROFESIONALES</w:t>
      </w:r>
    </w:p>
    <w:p w14:paraId="1A1E7315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0063A12E" w14:textId="77777777" w:rsidTr="6A70C165">
        <w:trPr>
          <w:trHeight w:val="741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D31A8B9" w14:textId="25CDD0D2" w:rsidR="00F82C48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Nombre</w:t>
            </w:r>
            <w:r w:rsidRPr="0032255F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228E9C" w14:textId="4495D10F" w:rsidR="00B17C84" w:rsidRPr="0032255F" w:rsidRDefault="00B17C84" w:rsidP="6A70C165">
            <w:pPr>
              <w:snapToGrid w:val="0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C5C27F" w14:textId="04B3A419" w:rsidR="00F82C48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37B72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9A211C" w14:paraId="76C78580" w14:textId="77777777" w:rsidTr="6A70C165">
        <w:trPr>
          <w:trHeight w:val="1054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2B103F" w14:textId="6163E100" w:rsidR="00F82C48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Nacionalidad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1AECA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F56128" w14:textId="4D21C504" w:rsidR="00F82C48" w:rsidRPr="009A211C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A211C">
              <w:rPr>
                <w:rFonts w:asciiTheme="minorHAnsi" w:hAnsiTheme="minorHAnsi" w:cstheme="minorHAnsi"/>
                <w:b/>
                <w:bCs/>
                <w:lang w:val="es-ES"/>
              </w:rPr>
              <w:t>Dirección</w:t>
            </w:r>
          </w:p>
          <w:p w14:paraId="2194EE5A" w14:textId="5F6EC882" w:rsidR="00184118" w:rsidRPr="009A211C" w:rsidRDefault="00867EF9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(incluido</w:t>
            </w:r>
            <w:r w:rsidR="009A211C" w:rsidRPr="009A211C">
              <w:rPr>
                <w:rFonts w:asciiTheme="minorHAnsi" w:hAnsiTheme="minorHAnsi" w:cstheme="minorHAnsi"/>
                <w:lang w:val="es-ES"/>
              </w:rPr>
              <w:t xml:space="preserve"> el país de residencia)</w:t>
            </w:r>
          </w:p>
          <w:p w14:paraId="6988C7D0" w14:textId="77777777" w:rsidR="00184118" w:rsidRPr="009A211C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</w:p>
          <w:p w14:paraId="3F665D97" w14:textId="77777777" w:rsidR="00184118" w:rsidRPr="009A211C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213A54" w14:textId="77777777" w:rsidR="00B17C84" w:rsidRPr="009A211C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</w:p>
        </w:tc>
      </w:tr>
      <w:tr w:rsidR="00B17C84" w:rsidRPr="009A211C" w14:paraId="6D6B7152" w14:textId="77777777" w:rsidTr="6A70C165">
        <w:trPr>
          <w:trHeight w:val="663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59694C" w14:textId="23DB7BE9" w:rsidR="00F82C48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Dirección de correo electrónico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74BC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7007E5" w14:textId="2CA7F8A5" w:rsidR="00F82C48" w:rsidRPr="009A211C" w:rsidRDefault="1854BF42" w:rsidP="4AD4638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FF0000"/>
                <w:lang w:val="es-ES"/>
              </w:rPr>
            </w:pPr>
            <w:r w:rsidRPr="4AD46387">
              <w:rPr>
                <w:rFonts w:asciiTheme="minorHAnsi" w:hAnsiTheme="minorHAnsi" w:cstheme="minorBidi"/>
                <w:b/>
                <w:bCs/>
                <w:lang w:val="es-ES"/>
              </w:rPr>
              <w:t>Te</w:t>
            </w:r>
            <w:r w:rsidR="009A211C" w:rsidRPr="4AD46387">
              <w:rPr>
                <w:rFonts w:asciiTheme="minorHAnsi" w:hAnsiTheme="minorHAnsi" w:cstheme="minorBidi"/>
                <w:b/>
                <w:bCs/>
                <w:lang w:val="es-ES"/>
              </w:rPr>
              <w:t xml:space="preserve">léfono móvil/WhatsApp </w:t>
            </w:r>
            <w:r w:rsidR="009A211C" w:rsidRPr="4AD46387">
              <w:rPr>
                <w:rFonts w:asciiTheme="minorHAnsi" w:hAnsiTheme="minorHAnsi" w:cstheme="minorBidi"/>
                <w:lang w:val="es-ES"/>
              </w:rPr>
              <w:t>(incluido el código internacional)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BAD7C" w14:textId="77777777" w:rsidR="00B17C84" w:rsidRPr="009A211C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</w:p>
        </w:tc>
      </w:tr>
      <w:tr w:rsidR="007E4689" w:rsidRPr="009A211C" w14:paraId="59F50D9F" w14:textId="77777777" w:rsidTr="6A70C165">
        <w:trPr>
          <w:trHeight w:val="830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DE7399E" w14:textId="45190485" w:rsidR="00F82C48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A211C">
              <w:rPr>
                <w:rFonts w:asciiTheme="minorHAnsi" w:hAnsiTheme="minorHAnsi" w:cstheme="minorHAnsi"/>
                <w:b/>
                <w:bCs/>
              </w:rPr>
              <w:t>Profesión y función/cargo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9A52B7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641B09" w14:textId="74B1FF76" w:rsidR="00F82C48" w:rsidRPr="009A211C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A211C">
              <w:rPr>
                <w:rFonts w:asciiTheme="minorHAnsi" w:hAnsiTheme="minorHAnsi" w:cstheme="minorHAnsi"/>
                <w:b/>
                <w:bCs/>
                <w:lang w:val="es-ES"/>
              </w:rPr>
              <w:t>Área jurídica en la que ejerce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DF8F8" w14:textId="77777777" w:rsidR="007E4689" w:rsidRPr="009A211C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</w:p>
        </w:tc>
      </w:tr>
      <w:tr w:rsidR="007E4689" w:rsidRPr="009A211C" w14:paraId="4CF06A23" w14:textId="77777777" w:rsidTr="6A70C165">
        <w:trPr>
          <w:trHeight w:val="830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9186A33" w14:textId="16652E78" w:rsidR="00F82C48" w:rsidRPr="009A211C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  <w:r w:rsidRPr="009A211C">
              <w:rPr>
                <w:rFonts w:asciiTheme="minorHAnsi" w:hAnsiTheme="minorHAnsi" w:cstheme="minorHAnsi"/>
                <w:b/>
                <w:bCs/>
                <w:lang w:val="es-ES"/>
              </w:rPr>
              <w:t>Despacho de abogados / Organización / Uni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versidad / Empleador </w:t>
            </w:r>
            <w:r w:rsidRPr="009A211C"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  <w:br/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AEED69" w14:textId="77777777" w:rsidR="007E4689" w:rsidRPr="009A211C" w:rsidRDefault="007E4689" w:rsidP="00924545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D6A88A" w14:textId="157329D9" w:rsidR="00F82C48" w:rsidRPr="009A211C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A211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Dirección del 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>despacho</w:t>
            </w:r>
            <w:r w:rsidRPr="009A211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de abogados / organización / universidad / empleador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9658" w14:textId="77777777" w:rsidR="007E4689" w:rsidRPr="009A211C" w:rsidRDefault="007E4689" w:rsidP="00BA2B80">
            <w:pPr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  <w:tr w:rsidR="00B17C84" w:rsidRPr="0032255F" w14:paraId="3C1A3E4C" w14:textId="77777777" w:rsidTr="6A70C165">
        <w:trPr>
          <w:trHeight w:val="680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E249516" w14:textId="64CC9002" w:rsidR="00F82C48" w:rsidRPr="009A211C" w:rsidRDefault="009A211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</w:pPr>
            <w:r w:rsidRPr="009A211C"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  <w:t>Organización a la que pertenece o a la que representa 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  <w:t>n la misión</w:t>
            </w:r>
            <w:r w:rsidRPr="009A211C"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  <w:br/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7834B3" w14:textId="77777777" w:rsidR="00B17C84" w:rsidRPr="009A211C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EA5192" w14:textId="04903BEE" w:rsidR="00B17C84" w:rsidRPr="0032255F" w:rsidRDefault="009A211C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9A211C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Cargo en esta organización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834B2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55D4B4D6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5C2A5DAB" w14:textId="3F317334" w:rsidR="00F82C48" w:rsidRDefault="009A211C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9A211C">
        <w:rPr>
          <w:rFonts w:asciiTheme="minorHAnsi" w:hAnsiTheme="minorHAnsi" w:cstheme="minorHAnsi"/>
          <w:b/>
          <w:bCs/>
          <w:color w:val="002060"/>
          <w:sz w:val="26"/>
          <w:szCs w:val="26"/>
        </w:rPr>
        <w:t>PARTE 2: EXPERIENCIA RELEVANTE</w:t>
      </w:r>
    </w:p>
    <w:p w14:paraId="6058407C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9A211C" w14:paraId="782263B6" w14:textId="77777777" w:rsidTr="10ABBAE3">
        <w:tc>
          <w:tcPr>
            <w:tcW w:w="4693" w:type="dxa"/>
            <w:shd w:val="clear" w:color="auto" w:fill="F2F2F2" w:themeFill="background1" w:themeFillShade="F2"/>
          </w:tcPr>
          <w:p w14:paraId="34AECD4F" w14:textId="4C8C2D91" w:rsidR="00F82C48" w:rsidRPr="009A211C" w:rsidRDefault="009A211C" w:rsidP="10ABBAE3">
            <w:pPr>
              <w:snapToGrid w:val="0"/>
              <w:spacing w:after="0"/>
              <w:rPr>
                <w:rFonts w:asciiTheme="minorHAnsi" w:hAnsiTheme="minorHAnsi" w:cstheme="minorBidi"/>
                <w:b/>
                <w:bCs/>
                <w:lang w:val="es-ES"/>
              </w:rPr>
            </w:pPr>
            <w:r w:rsidRPr="10ABBAE3">
              <w:rPr>
                <w:rFonts w:asciiTheme="minorHAnsi" w:hAnsiTheme="minorHAnsi" w:cstheme="minorBidi"/>
                <w:b/>
                <w:bCs/>
                <w:lang w:val="es-ES"/>
              </w:rPr>
              <w:t xml:space="preserve">Conocimiento del </w:t>
            </w:r>
            <w:r w:rsidR="00867EF9" w:rsidRPr="10ABBAE3">
              <w:rPr>
                <w:rFonts w:asciiTheme="minorHAnsi" w:hAnsiTheme="minorHAnsi" w:cstheme="minorBidi"/>
                <w:b/>
                <w:bCs/>
                <w:lang w:val="es-ES"/>
              </w:rPr>
              <w:t>contexto y marco jurídico</w:t>
            </w:r>
            <w:r w:rsidR="21970497" w:rsidRPr="10ABBAE3">
              <w:rPr>
                <w:rFonts w:asciiTheme="minorHAnsi" w:hAnsiTheme="minorHAnsi" w:cstheme="minorBidi"/>
                <w:b/>
                <w:bCs/>
                <w:lang w:val="es-ES"/>
              </w:rPr>
              <w:t xml:space="preserve"> </w:t>
            </w:r>
            <w:r w:rsidR="00CA1DAE" w:rsidRPr="10ABBAE3">
              <w:rPr>
                <w:rFonts w:asciiTheme="minorHAnsi" w:hAnsiTheme="minorHAnsi" w:cstheme="minorBidi"/>
                <w:lang w:val="es-ES"/>
              </w:rPr>
              <w:t>(na</w:t>
            </w:r>
            <w:r w:rsidRPr="10ABBAE3">
              <w:rPr>
                <w:rFonts w:asciiTheme="minorHAnsi" w:hAnsiTheme="minorHAnsi" w:cstheme="minorBidi"/>
                <w:lang w:val="es-ES"/>
              </w:rPr>
              <w:t>c</w:t>
            </w:r>
            <w:r w:rsidR="00CA1DAE" w:rsidRPr="10ABBAE3">
              <w:rPr>
                <w:rFonts w:asciiTheme="minorHAnsi" w:hAnsiTheme="minorHAnsi" w:cstheme="minorBidi"/>
                <w:lang w:val="es-ES"/>
              </w:rPr>
              <w:t xml:space="preserve">ional, regional </w:t>
            </w:r>
            <w:r w:rsidRPr="10ABBAE3">
              <w:rPr>
                <w:rFonts w:asciiTheme="minorHAnsi" w:hAnsiTheme="minorHAnsi" w:cstheme="minorBidi"/>
                <w:lang w:val="es-ES"/>
              </w:rPr>
              <w:t xml:space="preserve">e </w:t>
            </w:r>
            <w:r w:rsidR="00CA1DAE" w:rsidRPr="10ABBAE3">
              <w:rPr>
                <w:rFonts w:asciiTheme="minorHAnsi" w:hAnsiTheme="minorHAnsi" w:cstheme="minorBidi"/>
                <w:lang w:val="es-ES"/>
              </w:rPr>
              <w:t>interna</w:t>
            </w:r>
            <w:r w:rsidRPr="10ABBAE3">
              <w:rPr>
                <w:rFonts w:asciiTheme="minorHAnsi" w:hAnsiTheme="minorHAnsi" w:cstheme="minorBidi"/>
                <w:lang w:val="es-ES"/>
              </w:rPr>
              <w:t>c</w:t>
            </w:r>
            <w:r w:rsidR="00CA1DAE" w:rsidRPr="10ABBAE3">
              <w:rPr>
                <w:rFonts w:asciiTheme="minorHAnsi" w:hAnsiTheme="minorHAnsi" w:cstheme="minorBidi"/>
                <w:lang w:val="es-ES"/>
              </w:rPr>
              <w:t>ional)</w:t>
            </w:r>
          </w:p>
        </w:tc>
        <w:tc>
          <w:tcPr>
            <w:tcW w:w="9336" w:type="dxa"/>
          </w:tcPr>
          <w:p w14:paraId="310717A2" w14:textId="77777777" w:rsidR="00B17C84" w:rsidRPr="009A211C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  <w:tr w:rsidR="00B17C84" w:rsidRPr="009E0D7A" w14:paraId="0E5F1EE8" w14:textId="77777777" w:rsidTr="10ABBAE3">
        <w:tc>
          <w:tcPr>
            <w:tcW w:w="4693" w:type="dxa"/>
            <w:shd w:val="clear" w:color="auto" w:fill="F2F2F2" w:themeFill="background1" w:themeFillShade="F2"/>
          </w:tcPr>
          <w:p w14:paraId="17BACED1" w14:textId="4DDA73FC" w:rsidR="009E0D7A" w:rsidRPr="009E0D7A" w:rsidRDefault="009E0D7A" w:rsidP="10ABBAE3">
            <w:pPr>
              <w:spacing w:after="0"/>
              <w:rPr>
                <w:rFonts w:asciiTheme="minorHAnsi" w:hAnsiTheme="minorHAnsi" w:cstheme="minorBidi"/>
                <w:b/>
                <w:bCs/>
                <w:lang w:val="es-ES"/>
              </w:rPr>
            </w:pPr>
            <w:r w:rsidRPr="10ABBAE3">
              <w:rPr>
                <w:rFonts w:asciiTheme="minorHAnsi" w:hAnsiTheme="minorHAnsi" w:cstheme="minorBidi"/>
                <w:b/>
                <w:bCs/>
                <w:lang w:val="es-ES"/>
              </w:rPr>
              <w:lastRenderedPageBreak/>
              <w:t xml:space="preserve">Experiencia en el ámbito de los derechos humanos y la situación particular de </w:t>
            </w:r>
            <w:r w:rsidR="00867EF9" w:rsidRPr="10ABBAE3">
              <w:rPr>
                <w:rFonts w:asciiTheme="minorHAnsi" w:hAnsiTheme="minorHAnsi" w:cstheme="minorBidi"/>
                <w:b/>
                <w:bCs/>
                <w:lang w:val="es-ES"/>
              </w:rPr>
              <w:t>Guatemala</w:t>
            </w:r>
            <w:r w:rsidR="008A0E25" w:rsidRPr="10ABBAE3">
              <w:rPr>
                <w:rFonts w:asciiTheme="minorHAnsi" w:hAnsiTheme="minorHAnsi" w:cstheme="minorBidi"/>
                <w:b/>
                <w:bCs/>
                <w:lang w:val="es-ES"/>
              </w:rPr>
              <w:t xml:space="preserve"> y/o de otros países de América Latina</w:t>
            </w:r>
          </w:p>
          <w:p w14:paraId="0443FAFD" w14:textId="51725A2F" w:rsidR="00B17C84" w:rsidRPr="009E0D7A" w:rsidRDefault="009E0D7A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E0D7A">
              <w:rPr>
                <w:rFonts w:asciiTheme="minorHAnsi" w:hAnsiTheme="minorHAnsi" w:cstheme="minorHAnsi"/>
                <w:lang w:val="es-ES"/>
              </w:rPr>
              <w:t xml:space="preserve">(por ejemplo, </w:t>
            </w:r>
            <w:r w:rsidR="00867EF9">
              <w:rPr>
                <w:rFonts w:asciiTheme="minorHAnsi" w:hAnsiTheme="minorHAnsi" w:cstheme="minorHAnsi"/>
                <w:lang w:val="es-ES"/>
              </w:rPr>
              <w:t xml:space="preserve">litigios, </w:t>
            </w:r>
            <w:r w:rsidRPr="009E0D7A">
              <w:rPr>
                <w:rFonts w:asciiTheme="minorHAnsi" w:hAnsiTheme="minorHAnsi" w:cstheme="minorHAnsi"/>
                <w:lang w:val="es-ES"/>
              </w:rPr>
              <w:t xml:space="preserve">investigación académica y no académica, periodismo, </w:t>
            </w:r>
            <w:r>
              <w:rPr>
                <w:rFonts w:asciiTheme="minorHAnsi" w:hAnsiTheme="minorHAnsi" w:cstheme="minorHAnsi"/>
                <w:lang w:val="es-ES"/>
              </w:rPr>
              <w:t>campañas incidencia</w:t>
            </w:r>
            <w:r w:rsidRPr="009E0D7A">
              <w:rPr>
                <w:rFonts w:asciiTheme="minorHAnsi" w:hAnsiTheme="minorHAnsi" w:cstheme="minorHAnsi"/>
                <w:lang w:val="es-ES"/>
              </w:rPr>
              <w:t>, comunicación/campañas, etc.)</w:t>
            </w:r>
          </w:p>
        </w:tc>
        <w:tc>
          <w:tcPr>
            <w:tcW w:w="9336" w:type="dxa"/>
          </w:tcPr>
          <w:p w14:paraId="3F006CEA" w14:textId="77777777" w:rsidR="00B17C84" w:rsidRPr="009E0D7A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  <w:tr w:rsidR="00B17C84" w:rsidRPr="009E0D7A" w14:paraId="78664D28" w14:textId="77777777" w:rsidTr="10ABBAE3">
        <w:tc>
          <w:tcPr>
            <w:tcW w:w="4693" w:type="dxa"/>
            <w:shd w:val="clear" w:color="auto" w:fill="F2F2F2" w:themeFill="background1" w:themeFillShade="F2"/>
          </w:tcPr>
          <w:p w14:paraId="72317236" w14:textId="523DA9CB" w:rsidR="00F82C48" w:rsidRPr="009E0D7A" w:rsidRDefault="009E0D7A" w:rsidP="10ABBAE3">
            <w:pPr>
              <w:snapToGrid w:val="0"/>
              <w:spacing w:after="0"/>
              <w:rPr>
                <w:color w:val="000000" w:themeColor="text1"/>
                <w:lang w:val="es-ES"/>
              </w:rPr>
            </w:pPr>
            <w:r w:rsidRPr="10ABBAE3">
              <w:rPr>
                <w:rFonts w:asciiTheme="minorHAnsi" w:hAnsiTheme="minorHAnsi" w:cstheme="minorBidi"/>
                <w:b/>
                <w:bCs/>
                <w:lang w:val="es-ES"/>
              </w:rPr>
              <w:t>Experiencia relevante</w:t>
            </w:r>
            <w:r w:rsidR="6AA9CEB7" w:rsidRPr="10ABBAE3">
              <w:rPr>
                <w:rFonts w:asciiTheme="minorHAnsi" w:hAnsiTheme="minorHAnsi" w:cstheme="minorBidi"/>
                <w:b/>
                <w:bCs/>
                <w:lang w:val="es-ES"/>
              </w:rPr>
              <w:t xml:space="preserve"> </w:t>
            </w:r>
          </w:p>
          <w:p w14:paraId="47A4506C" w14:textId="087038E2" w:rsidR="00B17C84" w:rsidRPr="009E0D7A" w:rsidRDefault="009E0D7A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  <w:r w:rsidRPr="009E0D7A">
              <w:rPr>
                <w:rFonts w:asciiTheme="minorHAnsi" w:hAnsiTheme="minorHAnsi" w:cstheme="minorHAnsi"/>
                <w:lang w:val="es-ES"/>
              </w:rPr>
              <w:t>(por ejemplo, participación en otras delegaciones internacionales, misiones de observación judicial, experiencia en</w:t>
            </w:r>
            <w:r>
              <w:rPr>
                <w:rFonts w:asciiTheme="minorHAnsi" w:hAnsiTheme="minorHAnsi" w:cstheme="minorHAnsi"/>
                <w:lang w:val="es-ES"/>
              </w:rPr>
              <w:t xml:space="preserve"> acciones de</w:t>
            </w:r>
            <w:r w:rsidRPr="009E0D7A">
              <w:rPr>
                <w:rFonts w:asciiTheme="minorHAnsi" w:hAnsiTheme="minorHAnsi" w:cstheme="minorHAnsi"/>
                <w:lang w:val="es-ES"/>
              </w:rPr>
              <w:t xml:space="preserve"> incidencia o con</w:t>
            </w:r>
            <w:r>
              <w:rPr>
                <w:rFonts w:asciiTheme="minorHAnsi" w:hAnsiTheme="minorHAnsi" w:cstheme="minorHAnsi"/>
                <w:lang w:val="es-ES"/>
              </w:rPr>
              <w:t xml:space="preserve"> personal diplomático</w:t>
            </w:r>
            <w:r w:rsidRPr="009E0D7A">
              <w:rPr>
                <w:rFonts w:asciiTheme="minorHAnsi" w:hAnsiTheme="minorHAnsi" w:cstheme="minorHAnsi"/>
                <w:lang w:val="es-ES"/>
              </w:rPr>
              <w:t>)</w:t>
            </w:r>
          </w:p>
          <w:p w14:paraId="05AE07B2" w14:textId="77777777" w:rsidR="00B17C84" w:rsidRPr="009E0D7A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9336" w:type="dxa"/>
          </w:tcPr>
          <w:p w14:paraId="0069DD95" w14:textId="77777777" w:rsidR="00B17C84" w:rsidRPr="009E0D7A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  <w:tr w:rsidR="00B17C84" w:rsidRPr="009E0D7A" w14:paraId="4EBCD720" w14:textId="77777777" w:rsidTr="10ABBAE3">
        <w:tc>
          <w:tcPr>
            <w:tcW w:w="4693" w:type="dxa"/>
            <w:shd w:val="clear" w:color="auto" w:fill="F2F2F2" w:themeFill="background1" w:themeFillShade="F2"/>
          </w:tcPr>
          <w:p w14:paraId="41AA4CFD" w14:textId="5DBC23EC" w:rsidR="00B17C84" w:rsidRPr="009E0D7A" w:rsidRDefault="009E0D7A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</w:pPr>
            <w:r w:rsidRPr="009E0D7A">
              <w:rPr>
                <w:rFonts w:asciiTheme="minorHAnsi" w:hAnsiTheme="minorHAnsi" w:cstheme="minorHAnsi"/>
                <w:b/>
                <w:bCs/>
                <w:lang w:val="es-ES"/>
              </w:rPr>
              <w:t>Razones por las que desea participar en la misión</w:t>
            </w:r>
          </w:p>
          <w:p w14:paraId="3D586478" w14:textId="77777777" w:rsidR="00B17C84" w:rsidRPr="009E0D7A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14:paraId="03133247" w14:textId="77777777" w:rsidR="00B17C84" w:rsidRPr="009E0D7A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9336" w:type="dxa"/>
          </w:tcPr>
          <w:p w14:paraId="127C89BD" w14:textId="77777777" w:rsidR="00B17C84" w:rsidRPr="009E0D7A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3D95D1B3" w14:textId="77777777" w:rsidR="00B17C84" w:rsidRPr="009E0D7A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es-ES"/>
        </w:rPr>
      </w:pPr>
    </w:p>
    <w:p w14:paraId="4D948231" w14:textId="77777777" w:rsidR="000B328D" w:rsidRPr="009E0D7A" w:rsidRDefault="000B328D" w:rsidP="000B328D">
      <w:pPr>
        <w:pStyle w:val="Paragrafoelenco"/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</w:p>
    <w:p w14:paraId="379A8928" w14:textId="4AD3C32B" w:rsidR="00F82C48" w:rsidRDefault="005E690A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</w:t>
      </w:r>
      <w:r w:rsidR="009E0D7A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E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3: </w:t>
      </w:r>
      <w:r w:rsidR="009E0D7A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IDIOMAS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3E8CA829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9E0D7A" w14:paraId="58330C8E" w14:textId="77777777" w:rsidTr="00740E5A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351C0490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EE7CFB9" w14:textId="0E6199D3" w:rsidR="00F82C48" w:rsidRPr="009E0D7A" w:rsidRDefault="009E0D7A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E0D7A">
              <w:rPr>
                <w:rFonts w:asciiTheme="minorHAnsi" w:hAnsiTheme="minorHAnsi" w:cstheme="minorHAnsi"/>
                <w:b/>
                <w:bCs/>
                <w:lang w:val="es-ES"/>
              </w:rPr>
              <w:t xml:space="preserve">¿Qué idiomas habla? Indique su nivel de 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>c</w:t>
            </w:r>
            <w:r w:rsidR="00867EF9">
              <w:rPr>
                <w:rFonts w:asciiTheme="minorHAnsi" w:hAnsiTheme="minorHAnsi" w:cstheme="minorHAnsi"/>
                <w:b/>
                <w:bCs/>
              </w:rPr>
              <w:t>comprensión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escrita</w:t>
            </w:r>
            <w:r w:rsidRPr="009E0D7A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y expresión oral en los idiomas que conoce.</w:t>
            </w:r>
          </w:p>
          <w:p w14:paraId="0FD378CF" w14:textId="77777777" w:rsidR="00EC18B6" w:rsidRDefault="009E0D7A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lang w:val="es-ES"/>
              </w:rPr>
            </w:pPr>
            <w:r w:rsidRPr="009E0D7A">
              <w:rPr>
                <w:rFonts w:asciiTheme="minorHAnsi" w:hAnsiTheme="minorHAnsi" w:cstheme="minorHAnsi"/>
                <w:lang w:val="es-ES"/>
              </w:rPr>
              <w:t>(Básico (A1/A2) / Independiente (B1/B2) / Competente (C1/C2) / Lengua materna)</w:t>
            </w:r>
          </w:p>
          <w:p w14:paraId="424B2764" w14:textId="6D467605" w:rsidR="00867EF9" w:rsidRPr="008A0E25" w:rsidRDefault="008A0E25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i/>
                <w:iCs/>
                <w:color w:val="FF0000"/>
                <w:lang w:val="es-ES"/>
              </w:rPr>
            </w:pPr>
            <w:r w:rsidRPr="008A0E25">
              <w:rPr>
                <w:rFonts w:asciiTheme="minorHAnsi" w:hAnsiTheme="minorHAnsi" w:cstheme="minorHAnsi"/>
                <w:i/>
                <w:iCs/>
                <w:color w:val="FF0000"/>
                <w:lang w:val="es-ES"/>
              </w:rPr>
              <w:t>Tenga en cuenta que el dominio del idioma español es imprescindible p</w:t>
            </w:r>
            <w:r w:rsidRPr="008A0E25">
              <w:rPr>
                <w:rFonts w:asciiTheme="minorHAnsi" w:hAnsiTheme="minorHAnsi" w:cstheme="minorHAnsi"/>
                <w:i/>
                <w:iCs/>
                <w:color w:val="FF0000"/>
              </w:rPr>
              <w:t>ara poder participar activamente en entrevistas, reuniones,análisis de documentos locales y redacción del informe. </w:t>
            </w:r>
          </w:p>
        </w:tc>
      </w:tr>
      <w:tr w:rsidR="00EC18B6" w:rsidRPr="0032255F" w14:paraId="5D4A373E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9758CA3" w14:textId="7A50D75C" w:rsidR="00F82C48" w:rsidRDefault="009E0D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Idioma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6DA11604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57D67842" w14:textId="61B78726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Expresión oral</w:t>
            </w:r>
          </w:p>
        </w:tc>
        <w:tc>
          <w:tcPr>
            <w:tcW w:w="2070" w:type="dxa"/>
            <w:vAlign w:val="center"/>
          </w:tcPr>
          <w:p w14:paraId="59D06FE4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C615798" w14:textId="0B11392B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Comprensión escrita</w:t>
            </w:r>
          </w:p>
        </w:tc>
        <w:tc>
          <w:tcPr>
            <w:tcW w:w="2070" w:type="dxa"/>
            <w:vAlign w:val="center"/>
          </w:tcPr>
          <w:p w14:paraId="2D6A2CE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DFACCC4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033639BE" w14:textId="034FC4E8" w:rsidR="00F82C48" w:rsidRDefault="009E0D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Idioma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5251D6E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8AF6F69" w14:textId="3E8F6C6B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Expresión oral</w:t>
            </w:r>
          </w:p>
        </w:tc>
        <w:tc>
          <w:tcPr>
            <w:tcW w:w="2070" w:type="dxa"/>
            <w:vAlign w:val="center"/>
          </w:tcPr>
          <w:p w14:paraId="6D51DECA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78DCEECE" w14:textId="2EEF35ED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Comprensión escrita</w:t>
            </w:r>
          </w:p>
        </w:tc>
        <w:tc>
          <w:tcPr>
            <w:tcW w:w="2070" w:type="dxa"/>
            <w:vAlign w:val="center"/>
          </w:tcPr>
          <w:p w14:paraId="4EC245C1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3CBA7C6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698E31E6" w14:textId="412D5A3A" w:rsidR="00F82C48" w:rsidRDefault="009E0D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Idioma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F1D3553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6E9372C9" w14:textId="53677F57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Expresión oral</w:t>
            </w:r>
          </w:p>
        </w:tc>
        <w:tc>
          <w:tcPr>
            <w:tcW w:w="2070" w:type="dxa"/>
            <w:vAlign w:val="center"/>
          </w:tcPr>
          <w:p w14:paraId="29A78DB8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BF499B2" w14:textId="24074276" w:rsidR="00F82C48" w:rsidRDefault="009E0D7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Comprensión escrita</w:t>
            </w:r>
          </w:p>
        </w:tc>
        <w:tc>
          <w:tcPr>
            <w:tcW w:w="2070" w:type="dxa"/>
            <w:vAlign w:val="center"/>
          </w:tcPr>
          <w:p w14:paraId="11B910F1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265D5E0" w14:textId="77777777" w:rsidR="000B328D" w:rsidRDefault="000B328D" w:rsidP="000B328D">
      <w:pPr>
        <w:pStyle w:val="Paragrafoelenco"/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127D72D6" w14:textId="1DAC9936" w:rsidR="00113222" w:rsidRPr="008A0E25" w:rsidRDefault="00113222" w:rsidP="00113222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8A0E2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PARTE 4: </w:t>
      </w:r>
      <w:r w:rsidR="008A0E25" w:rsidRPr="008A0E2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PARTICIPACIÓN EN LA MISIÓN (GASTOS Y COMPROMISOS)</w:t>
      </w:r>
      <w:r w:rsidR="009E0D7A" w:rsidRPr="008A0E2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71AB3955" w14:textId="77777777" w:rsidR="00113222" w:rsidRPr="008A0E25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</w:p>
    <w:p w14:paraId="1AEED2DF" w14:textId="286BBADB" w:rsidR="008A0E25" w:rsidRDefault="008A0E25" w:rsidP="00113222">
      <w:pPr>
        <w:jc w:val="both"/>
        <w:rPr>
          <w:rFonts w:asciiTheme="minorHAnsi" w:hAnsiTheme="minorHAnsi" w:cstheme="minorBidi"/>
        </w:rPr>
      </w:pPr>
      <w:r w:rsidRPr="008A0E25">
        <w:rPr>
          <w:rFonts w:asciiTheme="minorHAnsi" w:hAnsiTheme="minorHAnsi" w:cstheme="minorBidi"/>
        </w:rPr>
        <w:t>Cada organización participante será responsable de cubrir sus propios gastos relacionados con la misión, incluyendo pasajes aéreos, alojamiento, viáticos y otros costos personales o logísticos. Las organizaciones coordinadoras facilitarán la coordinación general y brindarán orientación logística.  </w:t>
      </w:r>
    </w:p>
    <w:p w14:paraId="743D8D6B" w14:textId="5AF2F854" w:rsidR="008A0E25" w:rsidRDefault="14A7C61C" w:rsidP="750DBC0C">
      <w:pPr>
        <w:jc w:val="both"/>
        <w:rPr>
          <w:rFonts w:asciiTheme="minorHAnsi" w:hAnsiTheme="minorHAnsi" w:cstheme="minorBidi"/>
        </w:rPr>
      </w:pPr>
      <w:r w:rsidRPr="750DBC0C">
        <w:rPr>
          <w:rFonts w:asciiTheme="minorHAnsi" w:hAnsiTheme="minorHAnsi" w:cstheme="minorBidi"/>
        </w:rPr>
        <w:t xml:space="preserve">Con el fin de hacer frente a gastos comunes para la preparación de la misión (reserva de salas, </w:t>
      </w:r>
      <w:r w:rsidR="47567BA1" w:rsidRPr="750DBC0C">
        <w:rPr>
          <w:rFonts w:asciiTheme="minorHAnsi" w:hAnsiTheme="minorHAnsi" w:cstheme="minorBidi"/>
        </w:rPr>
        <w:t>gastos logísticos y operativos de organizaciones colaboradoras locales</w:t>
      </w:r>
      <w:r w:rsidRPr="750DBC0C">
        <w:rPr>
          <w:rFonts w:asciiTheme="minorHAnsi" w:hAnsiTheme="minorHAnsi" w:cstheme="minorBidi"/>
        </w:rPr>
        <w:t>,</w:t>
      </w:r>
      <w:r w:rsidR="4471530B" w:rsidRPr="750DBC0C">
        <w:rPr>
          <w:rFonts w:asciiTheme="minorHAnsi" w:hAnsiTheme="minorHAnsi" w:cstheme="minorBidi"/>
        </w:rPr>
        <w:t xml:space="preserve"> impresión de materiales</w:t>
      </w:r>
      <w:r w:rsidRPr="750DBC0C">
        <w:rPr>
          <w:rFonts w:asciiTheme="minorHAnsi" w:hAnsiTheme="minorHAnsi" w:cstheme="minorBidi"/>
        </w:rPr>
        <w:t xml:space="preserve"> etc.) cada delegado se compromete a realizar una contribución de </w:t>
      </w:r>
      <w:r w:rsidRPr="750DBC0C">
        <w:rPr>
          <w:rFonts w:asciiTheme="minorHAnsi" w:hAnsiTheme="minorHAnsi" w:cstheme="minorBidi"/>
          <w:b/>
          <w:bCs/>
        </w:rPr>
        <w:t>100€.</w:t>
      </w:r>
      <w:r w:rsidRPr="750DBC0C">
        <w:rPr>
          <w:rFonts w:asciiTheme="minorHAnsi" w:hAnsiTheme="minorHAnsi" w:cstheme="minorBidi"/>
        </w:rPr>
        <w:t xml:space="preserve"> </w:t>
      </w:r>
    </w:p>
    <w:p w14:paraId="1BFB4676" w14:textId="58B214BD" w:rsidR="008A0E25" w:rsidRDefault="14A7C61C" w:rsidP="750DBC0C">
      <w:pPr>
        <w:jc w:val="both"/>
        <w:rPr>
          <w:rFonts w:asciiTheme="minorHAnsi" w:hAnsiTheme="minorHAnsi" w:cstheme="minorBidi"/>
          <w:lang w:val="es-ES"/>
        </w:rPr>
      </w:pPr>
      <w:r w:rsidRPr="750DBC0C">
        <w:rPr>
          <w:rFonts w:asciiTheme="minorHAnsi" w:hAnsiTheme="minorHAnsi" w:cstheme="minorBidi"/>
        </w:rPr>
        <w:t>Los delegados que integren la misión deberán comprometerse activamente con su desarrollo, lo que incluye documentar adecuadamente las entrevistas y reuniones en las que participen, - tomando notas detalladas -, así como contribuir, tras la finalización de la misión, a la elaboración del informe preliminar y final. Igualmente, se espera que cuenten con disponibilidad para colaborar en la preparación previa de la misión, según las necesidades del proceso. </w:t>
      </w:r>
    </w:p>
    <w:p w14:paraId="2FEB7CA5" w14:textId="77777777" w:rsidR="00113222" w:rsidRPr="005E690A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AR"/>
        </w:rPr>
      </w:pPr>
    </w:p>
    <w:p w14:paraId="36F00F94" w14:textId="1860F4D9" w:rsidR="00F82C48" w:rsidRDefault="005E690A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>PART</w:t>
      </w:r>
      <w:r w:rsidR="009E0D7A"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>E</w:t>
      </w:r>
      <w:r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 xml:space="preserve"> </w:t>
      </w:r>
      <w:r w:rsidR="00113222"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>5</w:t>
      </w:r>
      <w:r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 xml:space="preserve">: </w:t>
      </w:r>
      <w:r w:rsidR="009E0D7A" w:rsidRPr="10ABBAE3">
        <w:rPr>
          <w:rFonts w:asciiTheme="minorHAnsi" w:hAnsiTheme="minorHAnsi" w:cstheme="minorBidi"/>
          <w:b/>
          <w:bCs/>
          <w:color w:val="002060"/>
          <w:sz w:val="26"/>
          <w:szCs w:val="26"/>
          <w:lang w:val="en-US"/>
        </w:rPr>
        <w:t>DECLARACIONES</w:t>
      </w:r>
    </w:p>
    <w:p w14:paraId="32926088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7F79FFD4" w14:textId="77777777" w:rsidTr="10ABBAE3">
        <w:tc>
          <w:tcPr>
            <w:tcW w:w="10887" w:type="dxa"/>
            <w:shd w:val="clear" w:color="auto" w:fill="FDE9D9" w:themeFill="accent6" w:themeFillTint="33"/>
          </w:tcPr>
          <w:p w14:paraId="348E0AFD" w14:textId="2469B18C" w:rsidR="00F82C48" w:rsidRPr="009E0D7A" w:rsidRDefault="009E0D7A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9E0D7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Marque con una cruz si está de acuerdo o en desacuerdo con las siguientes afirmaciones.</w:t>
            </w:r>
          </w:p>
        </w:tc>
        <w:tc>
          <w:tcPr>
            <w:tcW w:w="1054" w:type="dxa"/>
            <w:vAlign w:val="center"/>
          </w:tcPr>
          <w:p w14:paraId="48484D9F" w14:textId="10BB73EF" w:rsidR="00F82C48" w:rsidRDefault="009E0D7A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Si</w:t>
            </w:r>
          </w:p>
        </w:tc>
        <w:tc>
          <w:tcPr>
            <w:tcW w:w="1055" w:type="dxa"/>
            <w:vAlign w:val="center"/>
          </w:tcPr>
          <w:p w14:paraId="18D6B211" w14:textId="77777777" w:rsidR="00F82C48" w:rsidRDefault="005E690A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</w:t>
            </w:r>
          </w:p>
        </w:tc>
      </w:tr>
      <w:tr w:rsidR="003D0BE0" w:rsidRPr="009E0D7A" w14:paraId="5C27E552" w14:textId="77777777" w:rsidTr="10ABBAE3">
        <w:tc>
          <w:tcPr>
            <w:tcW w:w="10887" w:type="dxa"/>
            <w:shd w:val="clear" w:color="auto" w:fill="FDE9D9" w:themeFill="accent6" w:themeFillTint="33"/>
          </w:tcPr>
          <w:p w14:paraId="0610BBC9" w14:textId="418E36BD" w:rsidR="00C54942" w:rsidRPr="009E0D7A" w:rsidRDefault="009E0D7A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s-ES"/>
              </w:rPr>
            </w:pPr>
            <w:r w:rsidRPr="009E0D7A">
              <w:rPr>
                <w:rFonts w:asciiTheme="minorHAnsi" w:hAnsiTheme="minorHAnsi" w:cstheme="minorHAnsi"/>
                <w:lang w:val="es-ES"/>
              </w:rPr>
              <w:t>La información contenida en este formulario es completa y correcta en la fecha indicada a continuación.</w:t>
            </w:r>
          </w:p>
        </w:tc>
        <w:tc>
          <w:tcPr>
            <w:tcW w:w="1054" w:type="dxa"/>
            <w:vAlign w:val="center"/>
          </w:tcPr>
          <w:p w14:paraId="4B00BF9F" w14:textId="77777777" w:rsidR="003D0BE0" w:rsidRPr="009E0D7A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76C41A0A" w14:textId="77777777" w:rsidR="003D0BE0" w:rsidRPr="009E0D7A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  <w:tr w:rsidR="10ABBAE3" w14:paraId="4CBE584F" w14:textId="77777777" w:rsidTr="10ABBAE3">
        <w:trPr>
          <w:trHeight w:val="300"/>
        </w:trPr>
        <w:tc>
          <w:tcPr>
            <w:tcW w:w="10887" w:type="dxa"/>
            <w:shd w:val="clear" w:color="auto" w:fill="FDE9D9" w:themeFill="accent6" w:themeFillTint="33"/>
          </w:tcPr>
          <w:p w14:paraId="26DDB666" w14:textId="39E2EB47" w:rsidR="7FE71EEF" w:rsidRDefault="7FE71EEF" w:rsidP="10ABBAE3">
            <w:pPr>
              <w:spacing w:before="240" w:after="240"/>
              <w:jc w:val="both"/>
            </w:pPr>
            <w:r w:rsidRPr="10ABBAE3">
              <w:rPr>
                <w:rFonts w:ascii="Calibri" w:eastAsia="Calibri" w:hAnsi="Calibri" w:cs="Calibri"/>
                <w:lang w:val="es-ES"/>
              </w:rPr>
              <w:t xml:space="preserve">Confirmo que he leído, comprendido y firmado el </w:t>
            </w:r>
            <w:r w:rsidRPr="10ABBAE3">
              <w:rPr>
                <w:rFonts w:ascii="Calibri" w:eastAsia="Calibri" w:hAnsi="Calibri" w:cs="Calibri"/>
                <w:b/>
                <w:bCs/>
                <w:lang w:val="es-ES"/>
              </w:rPr>
              <w:t>Anexo I – Compromisos del/de la delegado/a</w:t>
            </w:r>
            <w:r w:rsidRPr="10ABBAE3">
              <w:rPr>
                <w:rFonts w:ascii="Calibri" w:eastAsia="Calibri" w:hAnsi="Calibri" w:cs="Calibri"/>
                <w:lang w:val="es-ES"/>
              </w:rPr>
              <w:t>, y me comprometo a cumplirlo.</w:t>
            </w:r>
          </w:p>
        </w:tc>
        <w:tc>
          <w:tcPr>
            <w:tcW w:w="1054" w:type="dxa"/>
            <w:vAlign w:val="center"/>
          </w:tcPr>
          <w:p w14:paraId="2685F5CD" w14:textId="34BF3072" w:rsidR="10ABBAE3" w:rsidRDefault="10ABBAE3" w:rsidP="10ABBAE3">
            <w:pPr>
              <w:spacing w:line="240" w:lineRule="atLeast"/>
              <w:jc w:val="center"/>
              <w:rPr>
                <w:rFonts w:asciiTheme="minorHAnsi" w:hAnsiTheme="minorHAnsi" w:cstheme="minorBidi"/>
                <w:b/>
                <w:bCs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346103FC" w14:textId="4B38D905" w:rsidR="10ABBAE3" w:rsidRDefault="10ABBAE3" w:rsidP="10ABBAE3">
            <w:pPr>
              <w:spacing w:line="240" w:lineRule="atLeast"/>
              <w:jc w:val="center"/>
              <w:rPr>
                <w:rFonts w:asciiTheme="minorHAnsi" w:hAnsiTheme="minorHAnsi" w:cstheme="minorBidi"/>
                <w:b/>
                <w:bCs/>
                <w:lang w:val="es-ES"/>
              </w:rPr>
            </w:pPr>
          </w:p>
        </w:tc>
      </w:tr>
      <w:tr w:rsidR="10ABBAE3" w14:paraId="29C803D5" w14:textId="77777777" w:rsidTr="10ABBAE3">
        <w:trPr>
          <w:trHeight w:val="300"/>
        </w:trPr>
        <w:tc>
          <w:tcPr>
            <w:tcW w:w="10887" w:type="dxa"/>
            <w:shd w:val="clear" w:color="auto" w:fill="FDE9D9" w:themeFill="accent6" w:themeFillTint="33"/>
          </w:tcPr>
          <w:p w14:paraId="51DC05CE" w14:textId="56C456D1" w:rsidR="7FE71EEF" w:rsidRDefault="7FE71EEF" w:rsidP="10ABBAE3">
            <w:pPr>
              <w:spacing w:before="240" w:after="240"/>
              <w:jc w:val="both"/>
            </w:pPr>
            <w:r w:rsidRPr="10ABBAE3">
              <w:rPr>
                <w:rFonts w:ascii="Calibri" w:eastAsia="Calibri" w:hAnsi="Calibri" w:cs="Calibri"/>
                <w:lang w:val="es-ES"/>
              </w:rPr>
              <w:t xml:space="preserve">Confirmo que he leído, comprendido y firmado el </w:t>
            </w:r>
            <w:r w:rsidRPr="10ABBAE3">
              <w:rPr>
                <w:rFonts w:ascii="Calibri" w:eastAsia="Calibri" w:hAnsi="Calibri" w:cs="Calibri"/>
                <w:b/>
                <w:bCs/>
                <w:lang w:val="es-ES"/>
              </w:rPr>
              <w:t>Anexo II – Exención de responsabilidad y asunción de riesgos</w:t>
            </w:r>
            <w:r w:rsidRPr="10ABBAE3">
              <w:rPr>
                <w:rFonts w:ascii="Calibri" w:eastAsia="Calibri" w:hAnsi="Calibri" w:cs="Calibri"/>
                <w:lang w:val="es-ES"/>
              </w:rPr>
              <w:t>, aceptando sus términos.</w:t>
            </w:r>
          </w:p>
        </w:tc>
        <w:tc>
          <w:tcPr>
            <w:tcW w:w="1054" w:type="dxa"/>
            <w:vAlign w:val="center"/>
          </w:tcPr>
          <w:p w14:paraId="6F655BF1" w14:textId="7B72174B" w:rsidR="10ABBAE3" w:rsidRDefault="10ABBAE3" w:rsidP="10ABBAE3">
            <w:pPr>
              <w:spacing w:line="240" w:lineRule="atLeast"/>
              <w:jc w:val="center"/>
              <w:rPr>
                <w:rFonts w:asciiTheme="minorHAnsi" w:hAnsiTheme="minorHAnsi" w:cstheme="minorBidi"/>
                <w:b/>
                <w:bCs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97F529F" w14:textId="5C1DDDD0" w:rsidR="10ABBAE3" w:rsidRDefault="10ABBAE3" w:rsidP="10ABBAE3">
            <w:pPr>
              <w:spacing w:line="240" w:lineRule="atLeast"/>
              <w:jc w:val="center"/>
              <w:rPr>
                <w:rFonts w:asciiTheme="minorHAnsi" w:hAnsiTheme="minorHAnsi" w:cstheme="minorBidi"/>
                <w:b/>
                <w:bCs/>
                <w:lang w:val="es-ES"/>
              </w:rPr>
            </w:pPr>
          </w:p>
        </w:tc>
      </w:tr>
    </w:tbl>
    <w:p w14:paraId="2C3ED159" w14:textId="13709E19" w:rsidR="00354443" w:rsidRPr="009E0D7A" w:rsidRDefault="00354443" w:rsidP="5E4A0FE5">
      <w:pPr>
        <w:spacing w:after="0" w:line="240" w:lineRule="atLeast"/>
        <w:jc w:val="both"/>
        <w:rPr>
          <w:rFonts w:asciiTheme="minorHAnsi" w:hAnsiTheme="minorHAnsi" w:cstheme="minorBidi"/>
          <w:b/>
          <w:bCs/>
          <w:vertAlign w:val="superscript"/>
          <w:lang w:val="es-ES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0D8FE87D" w14:textId="77777777" w:rsidTr="10ABBAE3">
        <w:tc>
          <w:tcPr>
            <w:tcW w:w="1417" w:type="dxa"/>
            <w:shd w:val="clear" w:color="auto" w:fill="FDE9D9" w:themeFill="accent6" w:themeFillTint="33"/>
          </w:tcPr>
          <w:p w14:paraId="439FFCDE" w14:textId="1BC3D61D" w:rsidR="00354443" w:rsidRPr="0032255F" w:rsidRDefault="009E0D7A" w:rsidP="10ABBAE3">
            <w:pPr>
              <w:spacing w:after="0" w:line="240" w:lineRule="atLeast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s-ES"/>
              </w:rPr>
            </w:pPr>
            <w:r w:rsidRPr="10ABBAE3">
              <w:rPr>
                <w:rFonts w:asciiTheme="minorHAnsi" w:hAnsiTheme="minorHAnsi" w:cstheme="minorBidi"/>
                <w:b/>
                <w:bCs/>
                <w:sz w:val="28"/>
                <w:szCs w:val="28"/>
                <w:lang w:val="es-ES"/>
              </w:rPr>
              <w:t>Nombre</w:t>
            </w:r>
          </w:p>
        </w:tc>
        <w:tc>
          <w:tcPr>
            <w:tcW w:w="8080" w:type="dxa"/>
            <w:vAlign w:val="center"/>
          </w:tcPr>
          <w:p w14:paraId="6BB4AE4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35B15DB3" w14:textId="77777777" w:rsidTr="10ABBAE3">
        <w:tc>
          <w:tcPr>
            <w:tcW w:w="1417" w:type="dxa"/>
            <w:shd w:val="clear" w:color="auto" w:fill="FDE9D9" w:themeFill="accent6" w:themeFillTint="33"/>
          </w:tcPr>
          <w:p w14:paraId="64D6CA84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1F241241" w14:textId="3353AD65" w:rsidR="00F82C48" w:rsidRDefault="009E0D7A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lastRenderedPageBreak/>
              <w:t>Firma</w:t>
            </w:r>
          </w:p>
          <w:p w14:paraId="45DD1B7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4E733B28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C717F8" w14:textId="77777777" w:rsidTr="10ABBAE3">
        <w:tc>
          <w:tcPr>
            <w:tcW w:w="1417" w:type="dxa"/>
            <w:shd w:val="clear" w:color="auto" w:fill="FDE9D9" w:themeFill="accent6" w:themeFillTint="33"/>
          </w:tcPr>
          <w:p w14:paraId="008834F6" w14:textId="04E15EC3" w:rsidR="00354443" w:rsidRPr="0032255F" w:rsidRDefault="009E0D7A" w:rsidP="10ABBAE3">
            <w:pPr>
              <w:spacing w:after="0" w:line="240" w:lineRule="atLeast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s-ES"/>
              </w:rPr>
            </w:pPr>
            <w:r w:rsidRPr="10ABBAE3">
              <w:rPr>
                <w:rFonts w:asciiTheme="minorHAnsi" w:hAnsiTheme="minorHAnsi" w:cstheme="minorBidi"/>
                <w:b/>
                <w:bCs/>
                <w:sz w:val="28"/>
                <w:szCs w:val="28"/>
                <w:lang w:val="es-ES"/>
              </w:rPr>
              <w:t>Fecha</w:t>
            </w:r>
          </w:p>
        </w:tc>
        <w:tc>
          <w:tcPr>
            <w:tcW w:w="8080" w:type="dxa"/>
            <w:vAlign w:val="center"/>
          </w:tcPr>
          <w:p w14:paraId="04646017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05EF3A41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11"/>
      <w:footerReference w:type="default" r:id="rId12"/>
      <w:headerReference w:type="first" r:id="rId13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9124" w14:textId="77777777" w:rsidR="003B40CA" w:rsidRDefault="003B40CA" w:rsidP="00A67B60">
      <w:pPr>
        <w:spacing w:after="0" w:line="240" w:lineRule="auto"/>
      </w:pPr>
      <w:r>
        <w:separator/>
      </w:r>
    </w:p>
  </w:endnote>
  <w:endnote w:type="continuationSeparator" w:id="0">
    <w:p w14:paraId="297C5234" w14:textId="77777777" w:rsidR="003B40CA" w:rsidRDefault="003B40CA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C345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410A13E5" w14:textId="77777777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0EC5" w14:textId="77777777" w:rsidR="003B40CA" w:rsidRDefault="003B40CA" w:rsidP="00A67B60">
      <w:pPr>
        <w:spacing w:after="0" w:line="240" w:lineRule="auto"/>
      </w:pPr>
      <w:r>
        <w:separator/>
      </w:r>
    </w:p>
  </w:footnote>
  <w:footnote w:type="continuationSeparator" w:id="0">
    <w:p w14:paraId="1027362A" w14:textId="77777777" w:rsidR="003B40CA" w:rsidRDefault="003B40CA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5506" w14:textId="5A8B6B48" w:rsidR="750DBC0C" w:rsidRDefault="750DBC0C" w:rsidP="750DBC0C">
    <w:pPr>
      <w:spacing w:after="0"/>
      <w:jc w:val="center"/>
      <w:rPr>
        <w:rFonts w:ascii="Aptos" w:eastAsia="Aptos" w:hAnsi="Aptos" w:cs="Aptos"/>
        <w:color w:val="000000" w:themeColor="text1"/>
        <w:lang w:val="es-ES"/>
      </w:rPr>
    </w:pPr>
    <w:r w:rsidRPr="750DBC0C">
      <w:rPr>
        <w:rFonts w:ascii="Aptos" w:eastAsia="Aptos" w:hAnsi="Aptos" w:cs="Aptos"/>
        <w:b/>
        <w:bCs/>
        <w:color w:val="000000" w:themeColor="text1"/>
        <w:lang w:val="es-ES"/>
      </w:rPr>
      <w:t>Misión Internacional de Juristas por Guatemala</w:t>
    </w:r>
  </w:p>
  <w:p w14:paraId="2957EA48" w14:textId="2A0567CF" w:rsidR="750DBC0C" w:rsidRDefault="750DBC0C" w:rsidP="750DBC0C">
    <w:pPr>
      <w:spacing w:after="0"/>
      <w:jc w:val="center"/>
      <w:rPr>
        <w:rFonts w:ascii="Aptos" w:eastAsia="Aptos" w:hAnsi="Aptos" w:cs="Aptos"/>
        <w:color w:val="000000" w:themeColor="text1"/>
        <w:lang w:val="es-ES"/>
      </w:rPr>
    </w:pPr>
    <w:r w:rsidRPr="750DBC0C">
      <w:rPr>
        <w:rFonts w:ascii="Aptos" w:eastAsia="Aptos" w:hAnsi="Aptos" w:cs="Aptos"/>
        <w:i/>
        <w:iCs/>
        <w:color w:val="000000" w:themeColor="text1"/>
        <w:lang w:val="es-ES"/>
      </w:rPr>
      <w:t>Misión internacional de verificación sobre la independencia judicial y la situación de la abogacía en Guatemala</w:t>
    </w:r>
  </w:p>
  <w:p w14:paraId="41C83878" w14:textId="378030FF" w:rsidR="00867EF9" w:rsidRPr="00867EF9" w:rsidRDefault="1D1C88E5" w:rsidP="750DBC0C">
    <w:pPr>
      <w:spacing w:after="0"/>
      <w:jc w:val="center"/>
      <w:rPr>
        <w:rFonts w:asciiTheme="minorHAnsi" w:hAnsiTheme="minorHAnsi" w:cstheme="minorBidi"/>
        <w:b/>
        <w:bCs/>
        <w:lang w:val="es-ES"/>
      </w:rPr>
    </w:pPr>
    <w:r w:rsidRPr="1D1C88E5">
      <w:rPr>
        <w:rFonts w:asciiTheme="minorHAnsi" w:hAnsiTheme="minorHAnsi" w:cstheme="minorBidi"/>
        <w:b/>
        <w:bCs/>
        <w:lang w:val="es-ES"/>
      </w:rPr>
      <w:t xml:space="preserve">19 de octubre al 30 octubre </w:t>
    </w:r>
  </w:p>
  <w:p w14:paraId="0DFC43B3" w14:textId="77777777" w:rsidR="00E74A05" w:rsidRPr="00867EF9" w:rsidRDefault="00E74A05" w:rsidP="00E74A05">
    <w:pPr>
      <w:spacing w:after="0"/>
      <w:rPr>
        <w:b/>
        <w:bCs/>
        <w:color w:val="002060"/>
        <w:sz w:val="12"/>
        <w:szCs w:val="12"/>
        <w:lang w:val="es-ES"/>
      </w:rPr>
    </w:pPr>
  </w:p>
  <w:p w14:paraId="21BDE23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1869" w14:textId="77777777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49143F70" wp14:editId="28D289A6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53D6E"/>
    <w:rsid w:val="00066196"/>
    <w:rsid w:val="00083890"/>
    <w:rsid w:val="00084C2E"/>
    <w:rsid w:val="000B2AF4"/>
    <w:rsid w:val="000B328D"/>
    <w:rsid w:val="000B6D8C"/>
    <w:rsid w:val="000D4670"/>
    <w:rsid w:val="000F4547"/>
    <w:rsid w:val="00113222"/>
    <w:rsid w:val="001134DF"/>
    <w:rsid w:val="001641E0"/>
    <w:rsid w:val="00184118"/>
    <w:rsid w:val="00197CA2"/>
    <w:rsid w:val="001D71C0"/>
    <w:rsid w:val="002469A2"/>
    <w:rsid w:val="0025050C"/>
    <w:rsid w:val="00294217"/>
    <w:rsid w:val="002B0907"/>
    <w:rsid w:val="002C220F"/>
    <w:rsid w:val="002C455A"/>
    <w:rsid w:val="002C48F7"/>
    <w:rsid w:val="002C5858"/>
    <w:rsid w:val="002F4E51"/>
    <w:rsid w:val="002F60E2"/>
    <w:rsid w:val="0032255F"/>
    <w:rsid w:val="00343C3B"/>
    <w:rsid w:val="003517EB"/>
    <w:rsid w:val="00354443"/>
    <w:rsid w:val="00370C33"/>
    <w:rsid w:val="00396CBF"/>
    <w:rsid w:val="003B40CA"/>
    <w:rsid w:val="003D0BE0"/>
    <w:rsid w:val="00421992"/>
    <w:rsid w:val="00422997"/>
    <w:rsid w:val="00427C34"/>
    <w:rsid w:val="00443842"/>
    <w:rsid w:val="004509CB"/>
    <w:rsid w:val="00456058"/>
    <w:rsid w:val="004923EF"/>
    <w:rsid w:val="004A1948"/>
    <w:rsid w:val="004C0EF3"/>
    <w:rsid w:val="004E1F09"/>
    <w:rsid w:val="004F1267"/>
    <w:rsid w:val="00507176"/>
    <w:rsid w:val="00511914"/>
    <w:rsid w:val="00524208"/>
    <w:rsid w:val="005332C4"/>
    <w:rsid w:val="00533BD3"/>
    <w:rsid w:val="005A767F"/>
    <w:rsid w:val="005E690A"/>
    <w:rsid w:val="00636269"/>
    <w:rsid w:val="00663B96"/>
    <w:rsid w:val="00677A01"/>
    <w:rsid w:val="0069307C"/>
    <w:rsid w:val="006951DF"/>
    <w:rsid w:val="006A4361"/>
    <w:rsid w:val="006F4779"/>
    <w:rsid w:val="007207D8"/>
    <w:rsid w:val="00740E5A"/>
    <w:rsid w:val="007637A2"/>
    <w:rsid w:val="00776684"/>
    <w:rsid w:val="007769A7"/>
    <w:rsid w:val="007800B5"/>
    <w:rsid w:val="007C29D6"/>
    <w:rsid w:val="007C5658"/>
    <w:rsid w:val="007E0772"/>
    <w:rsid w:val="007E15D1"/>
    <w:rsid w:val="007E4689"/>
    <w:rsid w:val="00826F3C"/>
    <w:rsid w:val="00867EF9"/>
    <w:rsid w:val="00891588"/>
    <w:rsid w:val="00892B76"/>
    <w:rsid w:val="008A0E25"/>
    <w:rsid w:val="008A1A76"/>
    <w:rsid w:val="008A3999"/>
    <w:rsid w:val="008C0925"/>
    <w:rsid w:val="008E26BC"/>
    <w:rsid w:val="00924545"/>
    <w:rsid w:val="009737F5"/>
    <w:rsid w:val="009A211C"/>
    <w:rsid w:val="009A25F2"/>
    <w:rsid w:val="009E0D7A"/>
    <w:rsid w:val="00A0481E"/>
    <w:rsid w:val="00A31445"/>
    <w:rsid w:val="00A34F01"/>
    <w:rsid w:val="00A67B60"/>
    <w:rsid w:val="00AA24C4"/>
    <w:rsid w:val="00AE0F2D"/>
    <w:rsid w:val="00B17C84"/>
    <w:rsid w:val="00B21570"/>
    <w:rsid w:val="00B22C68"/>
    <w:rsid w:val="00B30403"/>
    <w:rsid w:val="00B4437A"/>
    <w:rsid w:val="00B44567"/>
    <w:rsid w:val="00B871C1"/>
    <w:rsid w:val="00BA1A25"/>
    <w:rsid w:val="00BA2B80"/>
    <w:rsid w:val="00BC309F"/>
    <w:rsid w:val="00BF6A3C"/>
    <w:rsid w:val="00BF6E3B"/>
    <w:rsid w:val="00C01CA5"/>
    <w:rsid w:val="00C14D74"/>
    <w:rsid w:val="00C35B4D"/>
    <w:rsid w:val="00C54942"/>
    <w:rsid w:val="00C56BB2"/>
    <w:rsid w:val="00C677DD"/>
    <w:rsid w:val="00C716CE"/>
    <w:rsid w:val="00C7673A"/>
    <w:rsid w:val="00C82743"/>
    <w:rsid w:val="00CA1DAE"/>
    <w:rsid w:val="00CB0B1F"/>
    <w:rsid w:val="00CB682D"/>
    <w:rsid w:val="00CD750D"/>
    <w:rsid w:val="00CE48E7"/>
    <w:rsid w:val="00D22584"/>
    <w:rsid w:val="00D84100"/>
    <w:rsid w:val="00D90D7B"/>
    <w:rsid w:val="00D96CA4"/>
    <w:rsid w:val="00DA4EE4"/>
    <w:rsid w:val="00DC07A1"/>
    <w:rsid w:val="00DC1157"/>
    <w:rsid w:val="00E33EB5"/>
    <w:rsid w:val="00E41859"/>
    <w:rsid w:val="00E47ECF"/>
    <w:rsid w:val="00E533B9"/>
    <w:rsid w:val="00E74A05"/>
    <w:rsid w:val="00EC1696"/>
    <w:rsid w:val="00EC18B6"/>
    <w:rsid w:val="00EE386F"/>
    <w:rsid w:val="00EE6FA6"/>
    <w:rsid w:val="00EF3DB5"/>
    <w:rsid w:val="00F017A0"/>
    <w:rsid w:val="00F02067"/>
    <w:rsid w:val="00F0318A"/>
    <w:rsid w:val="00F73FA9"/>
    <w:rsid w:val="00F82C48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04E5B0A0"/>
    <w:rsid w:val="09D5D557"/>
    <w:rsid w:val="1077534D"/>
    <w:rsid w:val="10ABBAE3"/>
    <w:rsid w:val="14A7C61C"/>
    <w:rsid w:val="1854BF42"/>
    <w:rsid w:val="1D1C88E5"/>
    <w:rsid w:val="1FBD72C8"/>
    <w:rsid w:val="21970497"/>
    <w:rsid w:val="2AE22EC6"/>
    <w:rsid w:val="37E15229"/>
    <w:rsid w:val="4471530B"/>
    <w:rsid w:val="47567BA1"/>
    <w:rsid w:val="4AD46387"/>
    <w:rsid w:val="5B91B878"/>
    <w:rsid w:val="5E4A0FE5"/>
    <w:rsid w:val="6A70C165"/>
    <w:rsid w:val="6AA9CEB7"/>
    <w:rsid w:val="6ADABB94"/>
    <w:rsid w:val="750DBC0C"/>
    <w:rsid w:val="7EE8F16B"/>
    <w:rsid w:val="7FE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DCEDB"/>
  <w15:docId w15:val="{4AA7A80B-5341-482F-9BB0-7BF47A11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69B4351F81A4BB3F58BBB621AEAD7" ma:contentTypeVersion="16" ma:contentTypeDescription="Een nieuw document maken." ma:contentTypeScope="" ma:versionID="b1ef528a171802ee6c1c7cdc6a1e3509">
  <xsd:schema xmlns:xsd="http://www.w3.org/2001/XMLSchema" xmlns:xs="http://www.w3.org/2001/XMLSchema" xmlns:p="http://schemas.microsoft.com/office/2006/metadata/properties" xmlns:ns2="4094242c-efe4-4dd7-b5eb-7bbb4ebfdabf" xmlns:ns3="8c253fd1-0c66-4474-ab36-fe7fc947d1af" targetNamespace="http://schemas.microsoft.com/office/2006/metadata/properties" ma:root="true" ma:fieldsID="930be7972b71f6d6845591c190161172" ns2:_="" ns3:_="">
    <xsd:import namespace="4094242c-efe4-4dd7-b5eb-7bbb4ebfdabf"/>
    <xsd:import namespace="8c253fd1-0c66-4474-ab36-fe7fc947d1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4242c-efe4-4dd7-b5eb-7bbb4ebfda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35dc790-8199-46ff-8f9f-c0d937e8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3fd1-0c66-4474-ab36-fe7fc947d1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36265c-b7ad-4537-9017-ec9914f77398}" ma:internalName="TaxCatchAll" ma:showField="CatchAllData" ma:web="8c253fd1-0c66-4474-ab36-fe7fc947d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53fd1-0c66-4474-ab36-fe7fc947d1af" xsi:nil="true"/>
    <lcf76f155ced4ddcb4097134ff3c332f xmlns="4094242c-efe4-4dd7-b5eb-7bbb4ebfda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55E6-02F9-4AD1-B28C-BB9D9E12A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6B601-8D02-4F92-80AB-B225C0FF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4242c-efe4-4dd7-b5eb-7bbb4ebfdabf"/>
    <ds:schemaRef ds:uri="8c253fd1-0c66-4474-ab36-fe7fc947d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7521D-1690-4149-81AF-570F995D9B7A}">
  <ds:schemaRefs>
    <ds:schemaRef ds:uri="http://schemas.microsoft.com/office/2006/metadata/properties"/>
    <ds:schemaRef ds:uri="http://schemas.microsoft.com/office/infopath/2007/PartnerControls"/>
    <ds:schemaRef ds:uri="8c253fd1-0c66-4474-ab36-fe7fc947d1af"/>
    <ds:schemaRef ds:uri="4094242c-efe4-4dd7-b5eb-7bbb4ebfdabf"/>
  </ds:schemaRefs>
</ds:datastoreItem>
</file>

<file path=customXml/itemProps4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2805</Characters>
  <Application>Microsoft Office Word</Application>
  <DocSecurity>0</DocSecurity>
  <Lines>23</Lines>
  <Paragraphs>6</Paragraphs>
  <ScaleCrop>false</ScaleCrop>
  <Company>Dark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subject/>
  <dc:creator>Dora Lucy</dc:creator>
  <cp:keywords>docId:D79FE9A1DE938A8695AC165030870063</cp:keywords>
  <cp:lastModifiedBy>Daniela Pagliai</cp:lastModifiedBy>
  <cp:revision>2</cp:revision>
  <cp:lastPrinted>2012-06-06T14:05:00Z</cp:lastPrinted>
  <dcterms:created xsi:type="dcterms:W3CDTF">2025-09-09T07:53:00Z</dcterms:created>
  <dcterms:modified xsi:type="dcterms:W3CDTF">2025-09-09T07:53:00Z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0x01010093F69B4351F81A4BB3F58BBB621AEAD7</vt:lpwstr>
  </property>
  <property fmtid="{D5CDD505-2E9C-101B-9397-08002B2CF9AE}" pid="3" name="MediaServiceImageTags">
    <vt:lpwstr/>
  </property>
</Properties>
</file>