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DCF13" w14:textId="77777777" w:rsidR="00157FED" w:rsidRPr="00157FED" w:rsidRDefault="00157FED" w:rsidP="00157FED">
      <w:pPr>
        <w:spacing w:line="276" w:lineRule="auto"/>
        <w:jc w:val="center"/>
        <w:rPr>
          <w:b/>
          <w:bCs/>
        </w:rPr>
      </w:pPr>
    </w:p>
    <w:p w14:paraId="568DED75" w14:textId="01FE1223" w:rsidR="00C72CBF" w:rsidRPr="00E73CC3" w:rsidRDefault="00E73C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TRIAL</w:t>
      </w:r>
      <w:r w:rsidRPr="00E73CC3">
        <w:rPr>
          <w:b/>
          <w:bCs/>
          <w:sz w:val="32"/>
          <w:szCs w:val="32"/>
          <w:lang w:val="en-US"/>
        </w:rPr>
        <w:t xml:space="preserve"> OBSERVATION REPORT</w:t>
      </w:r>
    </w:p>
    <w:p w14:paraId="1DDB8E61" w14:textId="777A6588" w:rsidR="00C72CBF" w:rsidRPr="00E73CC3" w:rsidRDefault="004B7A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Case</w:t>
      </w:r>
      <w:r w:rsidRPr="00E73CC3">
        <w:rPr>
          <w:b/>
          <w:bCs/>
          <w:sz w:val="32"/>
          <w:szCs w:val="32"/>
          <w:lang w:val="en-US"/>
        </w:rPr>
        <w:t xml:space="preserve"> of </w:t>
      </w:r>
      <w:r w:rsidRPr="00E73CC3">
        <w:rPr>
          <w:b/>
          <w:bCs/>
          <w:sz w:val="32"/>
          <w:szCs w:val="32"/>
          <w:highlight w:val="yellow"/>
          <w:lang w:val="en-US"/>
        </w:rPr>
        <w:t>[...]</w:t>
      </w:r>
    </w:p>
    <w:p w14:paraId="0AF1CFCC" w14:textId="77777777" w:rsidR="00C72CBF" w:rsidRPr="00E73CC3" w:rsidRDefault="000000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b/>
          <w:bCs/>
          <w:sz w:val="32"/>
          <w:szCs w:val="32"/>
          <w:lang w:val="en-US"/>
        </w:rPr>
      </w:pPr>
      <w:r w:rsidRPr="00E73CC3">
        <w:rPr>
          <w:b/>
          <w:bCs/>
          <w:sz w:val="32"/>
          <w:szCs w:val="32"/>
          <w:highlight w:val="yellow"/>
          <w:lang w:val="en-US"/>
        </w:rPr>
        <w:t>[Hearing No.], [date]</w:t>
      </w:r>
    </w:p>
    <w:p w14:paraId="79BD6D31" w14:textId="77777777" w:rsidR="00157FED" w:rsidRPr="00E73CC3" w:rsidRDefault="00157FED" w:rsidP="00157FED">
      <w:pPr>
        <w:spacing w:line="276" w:lineRule="auto"/>
        <w:jc w:val="center"/>
        <w:rPr>
          <w:b/>
          <w:bCs/>
          <w:lang w:val="en-US"/>
        </w:rPr>
      </w:pPr>
    </w:p>
    <w:p w14:paraId="7312F7D2" w14:textId="77777777" w:rsidR="00157FED" w:rsidRPr="00E73CC3" w:rsidRDefault="00157FED" w:rsidP="00157FED">
      <w:pPr>
        <w:spacing w:line="276" w:lineRule="auto"/>
        <w:jc w:val="center"/>
        <w:rPr>
          <w:b/>
          <w:bCs/>
          <w:lang w:val="en-US"/>
        </w:rPr>
      </w:pPr>
    </w:p>
    <w:p w14:paraId="39BA196B" w14:textId="77777777" w:rsidR="00C72CBF" w:rsidRPr="00E73CC3" w:rsidRDefault="00000000">
      <w:pPr>
        <w:spacing w:line="276" w:lineRule="auto"/>
        <w:jc w:val="both"/>
        <w:rPr>
          <w:b/>
          <w:bCs/>
          <w:lang w:val="en-US"/>
        </w:rPr>
      </w:pPr>
      <w:r w:rsidRPr="00E73CC3">
        <w:rPr>
          <w:b/>
          <w:bCs/>
          <w:lang w:val="en-US"/>
        </w:rPr>
        <w:t xml:space="preserve">TABLE OF CONTENTS </w:t>
      </w:r>
    </w:p>
    <w:p w14:paraId="336DE787" w14:textId="77777777" w:rsidR="00BD4FC5" w:rsidRPr="00E73CC3" w:rsidRDefault="00BD4FC5" w:rsidP="0024774D">
      <w:pPr>
        <w:spacing w:line="276" w:lineRule="auto"/>
        <w:jc w:val="both"/>
        <w:rPr>
          <w:b/>
          <w:bCs/>
          <w:lang w:val="en-US"/>
        </w:rPr>
      </w:pPr>
    </w:p>
    <w:p w14:paraId="1A57EEBA" w14:textId="420D2B97" w:rsidR="00C72CBF" w:rsidRDefault="004B7AAC">
      <w:pPr>
        <w:pStyle w:val="Paragrafoelenco"/>
        <w:numPr>
          <w:ilvl w:val="0"/>
          <w:numId w:val="1"/>
        </w:numPr>
        <w:spacing w:line="276" w:lineRule="auto"/>
        <w:jc w:val="both"/>
        <w:rPr>
          <w:b/>
          <w:bCs/>
        </w:rPr>
      </w:pPr>
      <w:r>
        <w:rPr>
          <w:b/>
          <w:bCs/>
        </w:rPr>
        <w:t>CONTEXT OF THE HEARING</w:t>
      </w:r>
    </w:p>
    <w:p w14:paraId="3A6E1064" w14:textId="77777777" w:rsidR="0024774D" w:rsidRDefault="0024774D" w:rsidP="0024774D">
      <w:pPr>
        <w:spacing w:line="276" w:lineRule="auto"/>
        <w:jc w:val="both"/>
        <w:rPr>
          <w:b/>
          <w:bCs/>
        </w:rPr>
      </w:pPr>
    </w:p>
    <w:p w14:paraId="2B77965C" w14:textId="739B178D" w:rsidR="00C72CBF" w:rsidRDefault="004B7AAC">
      <w:pPr>
        <w:pStyle w:val="Paragrafoelenco"/>
        <w:numPr>
          <w:ilvl w:val="0"/>
          <w:numId w:val="2"/>
        </w:numPr>
        <w:spacing w:line="276" w:lineRule="auto"/>
        <w:ind w:left="1134"/>
        <w:jc w:val="both"/>
        <w:rPr>
          <w:b/>
          <w:bCs/>
        </w:rPr>
      </w:pPr>
      <w:proofErr w:type="spellStart"/>
      <w:r>
        <w:rPr>
          <w:b/>
          <w:bCs/>
        </w:rPr>
        <w:t>Reminder</w:t>
      </w:r>
      <w:proofErr w:type="spellEnd"/>
      <w:r>
        <w:rPr>
          <w:b/>
          <w:bCs/>
        </w:rPr>
        <w:t xml:space="preserve"> of t</w:t>
      </w:r>
      <w:r w:rsidRPr="00226F13">
        <w:rPr>
          <w:b/>
          <w:bCs/>
        </w:rPr>
        <w:t xml:space="preserve">he </w:t>
      </w:r>
      <w:proofErr w:type="spellStart"/>
      <w:r w:rsidRPr="00226F13">
        <w:rPr>
          <w:b/>
          <w:bCs/>
        </w:rPr>
        <w:t>facts</w:t>
      </w:r>
      <w:proofErr w:type="spellEnd"/>
      <w:r w:rsidRPr="00226F13">
        <w:rPr>
          <w:b/>
          <w:bCs/>
        </w:rPr>
        <w:t xml:space="preserve"> </w:t>
      </w:r>
    </w:p>
    <w:p w14:paraId="25D00C95" w14:textId="77777777" w:rsidR="00C72CBF" w:rsidRPr="00E73CC3" w:rsidRDefault="00000000">
      <w:pPr>
        <w:spacing w:line="276" w:lineRule="auto"/>
        <w:jc w:val="both"/>
        <w:rPr>
          <w:i/>
          <w:iCs/>
          <w:lang w:val="en-US"/>
        </w:rPr>
      </w:pPr>
      <w:r w:rsidRPr="00E73CC3">
        <w:rPr>
          <w:i/>
          <w:iCs/>
          <w:lang w:val="en-US"/>
        </w:rPr>
        <w:t>[Reminder of relevant and disputed facts]</w:t>
      </w:r>
    </w:p>
    <w:p w14:paraId="397F7CB5" w14:textId="77777777" w:rsidR="00A435AA" w:rsidRPr="00E73CC3" w:rsidRDefault="00A435AA" w:rsidP="0024774D">
      <w:pPr>
        <w:spacing w:line="276" w:lineRule="auto"/>
        <w:jc w:val="both"/>
        <w:rPr>
          <w:b/>
          <w:bCs/>
          <w:lang w:val="en-US"/>
        </w:rPr>
      </w:pPr>
    </w:p>
    <w:p w14:paraId="6ADFF7A7" w14:textId="59200622" w:rsidR="00C72CBF" w:rsidRPr="004B7AAC" w:rsidRDefault="00000000">
      <w:pPr>
        <w:pStyle w:val="Paragrafoelenco"/>
        <w:numPr>
          <w:ilvl w:val="0"/>
          <w:numId w:val="2"/>
        </w:numPr>
        <w:spacing w:line="276" w:lineRule="auto"/>
        <w:ind w:left="1134"/>
        <w:jc w:val="both"/>
        <w:rPr>
          <w:b/>
          <w:bCs/>
          <w:lang w:val="en-US"/>
        </w:rPr>
      </w:pPr>
      <w:r w:rsidRPr="004B7AAC">
        <w:rPr>
          <w:b/>
          <w:bCs/>
          <w:lang w:val="en-US"/>
        </w:rPr>
        <w:t xml:space="preserve">Reminder of the </w:t>
      </w:r>
      <w:r w:rsidR="004B7AAC" w:rsidRPr="004B7AAC">
        <w:rPr>
          <w:b/>
          <w:bCs/>
          <w:lang w:val="en-US"/>
        </w:rPr>
        <w:t>inquiry</w:t>
      </w:r>
      <w:r w:rsidRPr="004B7AAC">
        <w:rPr>
          <w:b/>
          <w:bCs/>
          <w:lang w:val="en-US"/>
        </w:rPr>
        <w:t xml:space="preserve"> </w:t>
      </w:r>
    </w:p>
    <w:p w14:paraId="2D2CC1F2" w14:textId="5D45C83F" w:rsidR="00C72CBF" w:rsidRPr="00E73CC3" w:rsidRDefault="520C6104">
      <w:pPr>
        <w:spacing w:line="276" w:lineRule="auto"/>
        <w:jc w:val="both"/>
        <w:rPr>
          <w:i/>
          <w:iCs/>
          <w:lang w:val="en-US"/>
        </w:rPr>
      </w:pPr>
      <w:r w:rsidRPr="00E73CC3">
        <w:rPr>
          <w:i/>
          <w:iCs/>
          <w:lang w:val="en-US"/>
        </w:rPr>
        <w:t xml:space="preserve">[Duration of the </w:t>
      </w:r>
      <w:r w:rsidR="004B7AAC">
        <w:rPr>
          <w:i/>
          <w:iCs/>
          <w:lang w:val="en-US"/>
        </w:rPr>
        <w:t>inquiry</w:t>
      </w:r>
      <w:r w:rsidRPr="00E73CC3">
        <w:rPr>
          <w:i/>
          <w:iCs/>
          <w:lang w:val="en-US"/>
        </w:rPr>
        <w:t xml:space="preserve"> / reminder of relevant information / hearings / analysis of the </w:t>
      </w:r>
      <w:r w:rsidR="004B7AAC">
        <w:rPr>
          <w:i/>
          <w:iCs/>
          <w:lang w:val="en-US"/>
        </w:rPr>
        <w:t>inquiry</w:t>
      </w:r>
      <w:r w:rsidRPr="00E73CC3">
        <w:rPr>
          <w:i/>
          <w:iCs/>
          <w:lang w:val="en-US"/>
        </w:rPr>
        <w:t>].</w:t>
      </w:r>
    </w:p>
    <w:p w14:paraId="2919398E" w14:textId="77777777" w:rsidR="00226F13" w:rsidRPr="00E73CC3" w:rsidRDefault="00226F13" w:rsidP="0024774D">
      <w:pPr>
        <w:spacing w:line="276" w:lineRule="auto"/>
        <w:jc w:val="both"/>
        <w:rPr>
          <w:i/>
          <w:iCs/>
          <w:lang w:val="en-US"/>
        </w:rPr>
      </w:pPr>
    </w:p>
    <w:p w14:paraId="47C1D1DB" w14:textId="77777777" w:rsidR="00226F13" w:rsidRPr="00E73CC3" w:rsidRDefault="00226F13" w:rsidP="0024774D">
      <w:pPr>
        <w:spacing w:line="276" w:lineRule="auto"/>
        <w:jc w:val="both"/>
        <w:rPr>
          <w:b/>
          <w:bCs/>
          <w:lang w:val="en-US"/>
        </w:rPr>
      </w:pPr>
    </w:p>
    <w:p w14:paraId="719C8D28" w14:textId="77777777" w:rsidR="00C72CBF" w:rsidRDefault="00000000">
      <w:pPr>
        <w:pStyle w:val="Paragrafoelenco"/>
        <w:numPr>
          <w:ilvl w:val="0"/>
          <w:numId w:val="2"/>
        </w:numPr>
        <w:spacing w:line="276" w:lineRule="auto"/>
        <w:ind w:left="1134"/>
        <w:jc w:val="both"/>
        <w:rPr>
          <w:b/>
          <w:bCs/>
        </w:rPr>
      </w:pPr>
      <w:proofErr w:type="spellStart"/>
      <w:r w:rsidRPr="00226F13">
        <w:rPr>
          <w:b/>
          <w:bCs/>
        </w:rPr>
        <w:t>Reminder</w:t>
      </w:r>
      <w:proofErr w:type="spellEnd"/>
      <w:r w:rsidRPr="00226F13">
        <w:rPr>
          <w:b/>
          <w:bCs/>
        </w:rPr>
        <w:t xml:space="preserve"> of the </w:t>
      </w:r>
      <w:proofErr w:type="spellStart"/>
      <w:r w:rsidRPr="00226F13">
        <w:rPr>
          <w:b/>
          <w:bCs/>
        </w:rPr>
        <w:t>legal</w:t>
      </w:r>
      <w:proofErr w:type="spellEnd"/>
      <w:r w:rsidRPr="00226F13">
        <w:rPr>
          <w:b/>
          <w:bCs/>
        </w:rPr>
        <w:t xml:space="preserve"> </w:t>
      </w:r>
      <w:proofErr w:type="spellStart"/>
      <w:r w:rsidRPr="00226F13">
        <w:rPr>
          <w:b/>
          <w:bCs/>
        </w:rPr>
        <w:t>procedure</w:t>
      </w:r>
      <w:proofErr w:type="spellEnd"/>
      <w:r w:rsidRPr="00226F13">
        <w:rPr>
          <w:b/>
          <w:bCs/>
        </w:rPr>
        <w:t xml:space="preserve"> </w:t>
      </w:r>
    </w:p>
    <w:p w14:paraId="1DE02621" w14:textId="77777777" w:rsidR="00C72CBF" w:rsidRPr="00E73CC3" w:rsidRDefault="00000000">
      <w:pPr>
        <w:spacing w:line="276" w:lineRule="auto"/>
        <w:jc w:val="both"/>
        <w:rPr>
          <w:i/>
          <w:iCs/>
          <w:lang w:val="en-US"/>
        </w:rPr>
      </w:pPr>
      <w:r w:rsidRPr="00E73CC3">
        <w:rPr>
          <w:i/>
          <w:iCs/>
          <w:lang w:val="en-US"/>
        </w:rPr>
        <w:t xml:space="preserve">[Type of hearing: </w:t>
      </w:r>
      <w:r w:rsidR="00226F13" w:rsidRPr="00E73CC3">
        <w:rPr>
          <w:i/>
          <w:iCs/>
          <w:lang w:val="en-US"/>
        </w:rPr>
        <w:t>Appeal/referral hearing</w:t>
      </w:r>
    </w:p>
    <w:p w14:paraId="3B23775C" w14:textId="77777777" w:rsidR="00C72CBF" w:rsidRPr="00E73CC3" w:rsidRDefault="00226F13">
      <w:pPr>
        <w:spacing w:line="276" w:lineRule="auto"/>
        <w:jc w:val="both"/>
        <w:rPr>
          <w:i/>
          <w:iCs/>
          <w:lang w:val="en-US"/>
        </w:rPr>
      </w:pPr>
      <w:r w:rsidRPr="00E73CC3">
        <w:rPr>
          <w:i/>
          <w:iCs/>
          <w:lang w:val="en-US"/>
        </w:rPr>
        <w:t xml:space="preserve">Reminder of previous hearings </w:t>
      </w:r>
    </w:p>
    <w:p w14:paraId="5AA6E72D" w14:textId="77777777" w:rsidR="00C72CBF" w:rsidRPr="00E73CC3" w:rsidRDefault="00000000">
      <w:pPr>
        <w:spacing w:line="276" w:lineRule="auto"/>
        <w:jc w:val="both"/>
        <w:rPr>
          <w:i/>
          <w:iCs/>
          <w:lang w:val="en-US"/>
        </w:rPr>
      </w:pPr>
      <w:r w:rsidRPr="00E73CC3">
        <w:rPr>
          <w:i/>
          <w:iCs/>
          <w:lang w:val="en-US"/>
        </w:rPr>
        <w:t>Indictment]</w:t>
      </w:r>
    </w:p>
    <w:p w14:paraId="4FFF929F" w14:textId="77777777" w:rsidR="0024774D" w:rsidRPr="00E73CC3" w:rsidRDefault="0024774D" w:rsidP="0024774D">
      <w:pPr>
        <w:spacing w:line="276" w:lineRule="auto"/>
        <w:jc w:val="both"/>
        <w:rPr>
          <w:b/>
          <w:bCs/>
          <w:lang w:val="en-US"/>
        </w:rPr>
      </w:pPr>
    </w:p>
    <w:p w14:paraId="1AA8BF79" w14:textId="77777777" w:rsidR="00C72CBF" w:rsidRPr="00E73CC3" w:rsidRDefault="00000000">
      <w:pPr>
        <w:pStyle w:val="Paragrafoelenco"/>
        <w:numPr>
          <w:ilvl w:val="0"/>
          <w:numId w:val="1"/>
        </w:numPr>
        <w:spacing w:line="276" w:lineRule="auto"/>
        <w:jc w:val="both"/>
        <w:rPr>
          <w:b/>
          <w:bCs/>
          <w:lang w:val="en-US"/>
        </w:rPr>
      </w:pPr>
      <w:r w:rsidRPr="00E73CC3">
        <w:rPr>
          <w:b/>
          <w:bCs/>
          <w:lang w:val="en-US"/>
        </w:rPr>
        <w:t xml:space="preserve">PROCEEDINGS OF THE HEARING OF </w:t>
      </w:r>
      <w:r w:rsidRPr="00E73CC3">
        <w:rPr>
          <w:b/>
          <w:bCs/>
          <w:highlight w:val="yellow"/>
          <w:lang w:val="en-US"/>
        </w:rPr>
        <w:t>[date]</w:t>
      </w:r>
    </w:p>
    <w:p w14:paraId="56C63309" w14:textId="77777777" w:rsidR="00C72CBF" w:rsidRPr="00E73CC3" w:rsidRDefault="520C6104">
      <w:pPr>
        <w:spacing w:line="276" w:lineRule="auto"/>
        <w:jc w:val="both"/>
        <w:rPr>
          <w:i/>
          <w:iCs/>
          <w:lang w:val="en-US"/>
        </w:rPr>
      </w:pPr>
      <w:r w:rsidRPr="00E73CC3">
        <w:rPr>
          <w:i/>
          <w:iCs/>
          <w:lang w:val="en-US"/>
        </w:rPr>
        <w:t xml:space="preserve">[Report on: Testimony / Submissions / Pleas in law raised by the </w:t>
      </w:r>
      <w:proofErr w:type="spellStart"/>
      <w:r w:rsidRPr="00E73CC3">
        <w:rPr>
          <w:i/>
          <w:iCs/>
          <w:lang w:val="en-US"/>
        </w:rPr>
        <w:t>defence</w:t>
      </w:r>
      <w:proofErr w:type="spellEnd"/>
      <w:r w:rsidRPr="00E73CC3">
        <w:rPr>
          <w:i/>
          <w:iCs/>
          <w:lang w:val="en-US"/>
        </w:rPr>
        <w:t xml:space="preserve"> / Deliberations]</w:t>
      </w:r>
    </w:p>
    <w:p w14:paraId="0CA0D550" w14:textId="77777777" w:rsidR="002309BA" w:rsidRPr="00E73CC3" w:rsidRDefault="002309BA" w:rsidP="0024774D">
      <w:pPr>
        <w:spacing w:line="276" w:lineRule="auto"/>
        <w:jc w:val="both"/>
        <w:rPr>
          <w:b/>
          <w:bCs/>
          <w:lang w:val="en-US"/>
        </w:rPr>
      </w:pPr>
    </w:p>
    <w:p w14:paraId="112406E7" w14:textId="77777777" w:rsidR="00C72CBF" w:rsidRPr="00E73CC3" w:rsidRDefault="00000000">
      <w:pPr>
        <w:pStyle w:val="Paragrafoelenco"/>
        <w:numPr>
          <w:ilvl w:val="0"/>
          <w:numId w:val="1"/>
        </w:numPr>
        <w:spacing w:line="276" w:lineRule="auto"/>
        <w:jc w:val="both"/>
        <w:rPr>
          <w:b/>
          <w:bCs/>
          <w:lang w:val="en-US"/>
        </w:rPr>
      </w:pPr>
      <w:r w:rsidRPr="00E73CC3">
        <w:rPr>
          <w:b/>
          <w:bCs/>
          <w:lang w:val="en-US"/>
        </w:rPr>
        <w:t xml:space="preserve">CRITICAL ANALYSIS OF THE TRIAL AND HEARING </w:t>
      </w:r>
    </w:p>
    <w:p w14:paraId="2E297F2C" w14:textId="77777777" w:rsidR="002309BA" w:rsidRPr="00E73CC3" w:rsidRDefault="002309BA" w:rsidP="0024774D">
      <w:pPr>
        <w:spacing w:line="276" w:lineRule="auto"/>
        <w:jc w:val="both"/>
        <w:rPr>
          <w:b/>
          <w:bCs/>
          <w:lang w:val="en-US"/>
        </w:rPr>
      </w:pPr>
    </w:p>
    <w:p w14:paraId="090077C1" w14:textId="4A9EDF89" w:rsidR="00C72CBF" w:rsidRPr="00E73CC3" w:rsidRDefault="00000000">
      <w:pPr>
        <w:spacing w:line="276" w:lineRule="auto"/>
        <w:jc w:val="both"/>
        <w:rPr>
          <w:i/>
          <w:iCs/>
          <w:lang w:val="en-US"/>
        </w:rPr>
      </w:pPr>
      <w:r w:rsidRPr="00E73CC3">
        <w:rPr>
          <w:i/>
          <w:iCs/>
          <w:lang w:val="en-US"/>
        </w:rPr>
        <w:t xml:space="preserve">Make a critical analysis </w:t>
      </w:r>
    </w:p>
    <w:p w14:paraId="71FEE680" w14:textId="22DE70C8" w:rsidR="00C72CBF" w:rsidRPr="00E73CC3" w:rsidRDefault="00000000">
      <w:pPr>
        <w:spacing w:line="276" w:lineRule="auto"/>
        <w:jc w:val="both"/>
        <w:rPr>
          <w:i/>
          <w:iCs/>
          <w:lang w:val="en-US"/>
        </w:rPr>
      </w:pPr>
      <w:r w:rsidRPr="00E73CC3">
        <w:rPr>
          <w:i/>
          <w:iCs/>
          <w:lang w:val="en-US"/>
        </w:rPr>
        <w:t xml:space="preserve">Report on the critical analyses made by the people you meet (colleagues, parties </w:t>
      </w:r>
      <w:r w:rsidR="004F7EBA">
        <w:rPr>
          <w:i/>
          <w:iCs/>
          <w:lang w:val="en-US"/>
        </w:rPr>
        <w:t>in</w:t>
      </w:r>
      <w:r w:rsidRPr="00E73CC3">
        <w:rPr>
          <w:i/>
          <w:iCs/>
          <w:lang w:val="en-US"/>
        </w:rPr>
        <w:t xml:space="preserve"> the trial, journalists, etc.)</w:t>
      </w:r>
    </w:p>
    <w:p w14:paraId="5ADDAFF7" w14:textId="77777777" w:rsidR="002309BA" w:rsidRPr="00E73CC3" w:rsidRDefault="002309BA" w:rsidP="0024774D">
      <w:pPr>
        <w:spacing w:line="276" w:lineRule="auto"/>
        <w:jc w:val="both"/>
        <w:rPr>
          <w:lang w:val="en-US"/>
        </w:rPr>
      </w:pPr>
    </w:p>
    <w:p w14:paraId="05B46D20" w14:textId="77777777" w:rsidR="002309BA" w:rsidRPr="00E73CC3" w:rsidRDefault="002309BA" w:rsidP="0024774D">
      <w:pPr>
        <w:spacing w:line="276" w:lineRule="auto"/>
        <w:jc w:val="both"/>
        <w:rPr>
          <w:lang w:val="en-US"/>
        </w:rPr>
      </w:pPr>
    </w:p>
    <w:p w14:paraId="75CB28A8" w14:textId="6673B5DB" w:rsidR="00C72CBF" w:rsidRPr="00E73CC3" w:rsidRDefault="520C6104">
      <w:pPr>
        <w:pStyle w:val="Paragrafoelenco"/>
        <w:numPr>
          <w:ilvl w:val="0"/>
          <w:numId w:val="1"/>
        </w:numPr>
        <w:spacing w:line="276" w:lineRule="auto"/>
        <w:jc w:val="both"/>
        <w:rPr>
          <w:b/>
          <w:bCs/>
          <w:lang w:val="en-US"/>
        </w:rPr>
      </w:pPr>
      <w:r w:rsidRPr="00E73CC3">
        <w:rPr>
          <w:b/>
          <w:bCs/>
          <w:lang w:val="en-US"/>
        </w:rPr>
        <w:t xml:space="preserve">MEETINGS </w:t>
      </w:r>
      <w:r w:rsidR="004F7EBA">
        <w:rPr>
          <w:b/>
          <w:bCs/>
          <w:lang w:val="en-US"/>
        </w:rPr>
        <w:t>DURING</w:t>
      </w:r>
      <w:r w:rsidRPr="00E73CC3">
        <w:rPr>
          <w:b/>
          <w:bCs/>
          <w:lang w:val="en-US"/>
        </w:rPr>
        <w:t xml:space="preserve"> THE MISSION</w:t>
      </w:r>
    </w:p>
    <w:p w14:paraId="0DE3B28A" w14:textId="77777777" w:rsidR="0024774D" w:rsidRPr="00E73CC3" w:rsidRDefault="0024774D" w:rsidP="0024774D">
      <w:pPr>
        <w:spacing w:line="276" w:lineRule="auto"/>
        <w:jc w:val="both"/>
        <w:rPr>
          <w:b/>
          <w:bCs/>
          <w:lang w:val="en-US"/>
        </w:rPr>
      </w:pPr>
    </w:p>
    <w:p w14:paraId="73451532" w14:textId="77777777" w:rsidR="00C72CBF" w:rsidRDefault="520C6104">
      <w:pPr>
        <w:pStyle w:val="Paragrafoelenco"/>
        <w:numPr>
          <w:ilvl w:val="0"/>
          <w:numId w:val="1"/>
        </w:numPr>
        <w:spacing w:line="276" w:lineRule="auto"/>
        <w:jc w:val="both"/>
        <w:rPr>
          <w:b/>
          <w:bCs/>
        </w:rPr>
      </w:pPr>
      <w:r w:rsidRPr="520C6104">
        <w:rPr>
          <w:b/>
          <w:bCs/>
        </w:rPr>
        <w:t xml:space="preserve">CONCLUSION / RECOMMENDATIONS </w:t>
      </w:r>
    </w:p>
    <w:p w14:paraId="3C4B20CA" w14:textId="77777777" w:rsidR="00C72CBF" w:rsidRDefault="520C6104">
      <w:pPr>
        <w:spacing w:line="276" w:lineRule="auto"/>
        <w:jc w:val="both"/>
        <w:rPr>
          <w:i/>
          <w:iCs/>
        </w:rPr>
      </w:pPr>
      <w:r w:rsidRPr="520C6104">
        <w:rPr>
          <w:i/>
          <w:iCs/>
        </w:rPr>
        <w:t xml:space="preserve">Next </w:t>
      </w:r>
      <w:proofErr w:type="spellStart"/>
      <w:r w:rsidRPr="520C6104">
        <w:rPr>
          <w:i/>
          <w:iCs/>
        </w:rPr>
        <w:t>steps</w:t>
      </w:r>
      <w:proofErr w:type="spellEnd"/>
      <w:r w:rsidRPr="520C6104">
        <w:rPr>
          <w:i/>
          <w:iCs/>
        </w:rPr>
        <w:t xml:space="preserve"> / </w:t>
      </w:r>
      <w:proofErr w:type="spellStart"/>
      <w:r w:rsidRPr="520C6104">
        <w:rPr>
          <w:i/>
          <w:iCs/>
        </w:rPr>
        <w:t>Hearings</w:t>
      </w:r>
      <w:proofErr w:type="spellEnd"/>
      <w:r w:rsidRPr="520C6104">
        <w:rPr>
          <w:i/>
          <w:iCs/>
        </w:rPr>
        <w:t xml:space="preserve"> </w:t>
      </w:r>
    </w:p>
    <w:p w14:paraId="2935C884" w14:textId="77777777" w:rsidR="520C6104" w:rsidRDefault="520C6104" w:rsidP="520C6104">
      <w:pPr>
        <w:spacing w:line="276" w:lineRule="auto"/>
        <w:jc w:val="both"/>
      </w:pPr>
    </w:p>
    <w:sectPr w:rsidR="520C6104" w:rsidSect="00BF3DC9">
      <w:headerReference w:type="default" r:id="rId7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39534" w14:textId="77777777" w:rsidR="00BB1275" w:rsidRDefault="00BB1275" w:rsidP="00157FED">
      <w:r>
        <w:separator/>
      </w:r>
    </w:p>
  </w:endnote>
  <w:endnote w:type="continuationSeparator" w:id="0">
    <w:p w14:paraId="1573D867" w14:textId="77777777" w:rsidR="00BB1275" w:rsidRDefault="00BB1275" w:rsidP="00157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38330" w14:textId="77777777" w:rsidR="00BB1275" w:rsidRDefault="00BB1275" w:rsidP="00157FED">
      <w:r>
        <w:separator/>
      </w:r>
    </w:p>
  </w:footnote>
  <w:footnote w:type="continuationSeparator" w:id="0">
    <w:p w14:paraId="2F571453" w14:textId="77777777" w:rsidR="00BB1275" w:rsidRDefault="00BB1275" w:rsidP="00157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7ECD" w14:textId="77777777" w:rsidR="00157FED" w:rsidRPr="00157FED" w:rsidRDefault="00157FED" w:rsidP="00157FED">
    <w:pPr>
      <w:pStyle w:val="Intestazione"/>
    </w:pPr>
    <w:r>
      <w:rPr>
        <w:noProof/>
      </w:rPr>
      <w:drawing>
        <wp:inline distT="0" distB="0" distL="0" distR="0" wp14:anchorId="4762F02D" wp14:editId="39A4B6CE">
          <wp:extent cx="1685925" cy="704850"/>
          <wp:effectExtent l="0" t="0" r="0" b="0"/>
          <wp:docPr id="1033715350" name="Imagen 1033715350" descr="Une image contenant Police, Graphique, logo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3715350" name="Imagen 1033715350" descr="Une image contenant Police, Graphique, logo,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5925" cy="704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3711F"/>
    <w:multiLevelType w:val="hybridMultilevel"/>
    <w:tmpl w:val="74DED646"/>
    <w:lvl w:ilvl="0" w:tplc="67443A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41CB7"/>
    <w:multiLevelType w:val="hybridMultilevel"/>
    <w:tmpl w:val="4E72D14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110502"/>
    <w:multiLevelType w:val="hybridMultilevel"/>
    <w:tmpl w:val="74DED646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70647">
    <w:abstractNumId w:val="0"/>
  </w:num>
  <w:num w:numId="2" w16cid:durableId="1492481204">
    <w:abstractNumId w:val="1"/>
  </w:num>
  <w:num w:numId="3" w16cid:durableId="1114976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FED"/>
    <w:rsid w:val="00157FED"/>
    <w:rsid w:val="00226F13"/>
    <w:rsid w:val="002309BA"/>
    <w:rsid w:val="0024774D"/>
    <w:rsid w:val="004425AF"/>
    <w:rsid w:val="004B7AAC"/>
    <w:rsid w:val="004F7EBA"/>
    <w:rsid w:val="00602CAF"/>
    <w:rsid w:val="00660163"/>
    <w:rsid w:val="006E31BE"/>
    <w:rsid w:val="00715318"/>
    <w:rsid w:val="00812F0A"/>
    <w:rsid w:val="0088063B"/>
    <w:rsid w:val="00947777"/>
    <w:rsid w:val="00A435AA"/>
    <w:rsid w:val="00A95BDC"/>
    <w:rsid w:val="00BB1275"/>
    <w:rsid w:val="00BD4FC5"/>
    <w:rsid w:val="00BD70E5"/>
    <w:rsid w:val="00BF3DC9"/>
    <w:rsid w:val="00C72CBF"/>
    <w:rsid w:val="00E73CC3"/>
    <w:rsid w:val="520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133EE"/>
  <w15:chartTrackingRefBased/>
  <w15:docId w15:val="{93B1B157-F255-5446-BE94-DAAD98F9D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57FED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7FED"/>
  </w:style>
  <w:style w:type="paragraph" w:styleId="Pidipagina">
    <w:name w:val="footer"/>
    <w:basedOn w:val="Normale"/>
    <w:link w:val="PidipaginaCarattere"/>
    <w:uiPriority w:val="99"/>
    <w:unhideWhenUsed/>
    <w:rsid w:val="00157FED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7FED"/>
  </w:style>
  <w:style w:type="paragraph" w:styleId="Paragrafoelenco">
    <w:name w:val="List Paragraph"/>
    <w:basedOn w:val="Normale"/>
    <w:uiPriority w:val="34"/>
    <w:qFormat/>
    <w:rsid w:val="002477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L'HOPITAL Mathilde</dc:creator>
  <cp:keywords>, docId:0A6910445AA12DB84DB1F6684B3530E1</cp:keywords>
  <dc:description/>
  <cp:lastModifiedBy>Daniela Pagliai</cp:lastModifiedBy>
  <cp:revision>2</cp:revision>
  <dcterms:created xsi:type="dcterms:W3CDTF">2026-09-08T08:34:00Z</dcterms:created>
  <dcterms:modified xsi:type="dcterms:W3CDTF">2026-09-08T08:34:00Z</dcterms:modified>
</cp:coreProperties>
</file>